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567" w:type="dxa"/>
        <w:tblLook w:val="01E0" w:firstRow="1" w:lastRow="1" w:firstColumn="1" w:lastColumn="1" w:noHBand="0" w:noVBand="0"/>
      </w:tblPr>
      <w:tblGrid>
        <w:gridCol w:w="3969"/>
        <w:gridCol w:w="5812"/>
      </w:tblGrid>
      <w:tr w:rsidR="00156D29">
        <w:tc>
          <w:tcPr>
            <w:tcW w:w="3969" w:type="dxa"/>
          </w:tcPr>
          <w:p w:rsidR="00156D29" w:rsidRDefault="00436FE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ỦY BAN NHÂN DÂN</w:t>
            </w:r>
          </w:p>
          <w:p w:rsidR="00156D29" w:rsidRDefault="00436FE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181521</wp:posOffset>
                      </wp:positionV>
                      <wp:extent cx="831850" cy="0"/>
                      <wp:effectExtent l="0" t="0" r="25400" b="19050"/>
                      <wp:wrapNone/>
                      <wp:docPr id="426863559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1.25pt;margin-top:14.3pt;width:6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HIKgIAAFE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"/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z w:val="26"/>
                <w:szCs w:val="26"/>
              </w:rPr>
              <w:t xml:space="preserve">XÃ </w:t>
            </w:r>
            <w:r w:rsidR="006E0D63">
              <w:rPr>
                <w:rFonts w:cs="Times New Roman"/>
                <w:b/>
                <w:noProof/>
                <w:sz w:val="26"/>
                <w:szCs w:val="26"/>
              </w:rPr>
              <w:t>ĐỨC THỊNH</w:t>
            </w:r>
          </w:p>
          <w:p w:rsidR="00156D29" w:rsidRDefault="00436FE0">
            <w:pPr>
              <w:spacing w:before="240" w:after="0" w:line="276" w:lineRule="auto"/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6"/>
                <w:szCs w:val="26"/>
              </w:rPr>
              <w:t>Số:        /TB-UBND</w:t>
            </w:r>
          </w:p>
        </w:tc>
        <w:tc>
          <w:tcPr>
            <w:tcW w:w="5812" w:type="dxa"/>
          </w:tcPr>
          <w:p w:rsidR="00156D29" w:rsidRDefault="00436FE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15DC1" wp14:editId="1BD69D1E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437426</wp:posOffset>
                      </wp:positionV>
                      <wp:extent cx="2044700" cy="0"/>
                      <wp:effectExtent l="0" t="0" r="31750" b="19050"/>
                      <wp:wrapNone/>
                      <wp:docPr id="81814777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34.45pt" to="221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ZfJAIAAD4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"/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6"/>
                <w:szCs w:val="26"/>
              </w:rPr>
              <w:t>CỘNG HOÀ XÃ HỘI CHỦ NGHĨA VIỆT NAM</w:t>
            </w:r>
            <w:r>
              <w:rPr>
                <w:rFonts w:cs="Times New Roman"/>
                <w:sz w:val="26"/>
              </w:rPr>
              <w:t xml:space="preserve">                   </w:t>
            </w:r>
            <w:r>
              <w:rPr>
                <w:rFonts w:cs="Times New Roman"/>
                <w:b/>
                <w:bCs/>
              </w:rPr>
              <w:t>Độc lập -Tự do - Hạnh phúc</w:t>
            </w:r>
          </w:p>
          <w:p w:rsidR="00156D29" w:rsidRDefault="006E0D63">
            <w:pPr>
              <w:spacing w:before="240" w:after="0" w:line="276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Đức Thịnh</w:t>
            </w:r>
            <w:r w:rsidR="00DA37A2">
              <w:rPr>
                <w:rFonts w:cs="Times New Roman"/>
                <w:i/>
                <w:iCs/>
              </w:rPr>
              <w:t xml:space="preserve">, ngày      tháng  7 </w:t>
            </w:r>
            <w:bookmarkStart w:id="0" w:name="_GoBack"/>
            <w:bookmarkEnd w:id="0"/>
            <w:r w:rsidR="00436FE0">
              <w:rPr>
                <w:rFonts w:cs="Times New Roman"/>
                <w:i/>
                <w:iCs/>
              </w:rPr>
              <w:t xml:space="preserve"> năm 2026</w:t>
            </w:r>
          </w:p>
        </w:tc>
      </w:tr>
    </w:tbl>
    <w:p w:rsidR="00156D29" w:rsidRDefault="00156D29">
      <w:pPr>
        <w:spacing w:after="120" w:line="240" w:lineRule="auto"/>
        <w:rPr>
          <w:rFonts w:cs="Times New Roman"/>
          <w:b/>
          <w:sz w:val="12"/>
        </w:rPr>
      </w:pPr>
    </w:p>
    <w:p w:rsidR="00156D29" w:rsidRPr="001A559D" w:rsidRDefault="00436FE0">
      <w:pPr>
        <w:spacing w:after="0" w:line="276" w:lineRule="auto"/>
        <w:jc w:val="center"/>
        <w:rPr>
          <w:rFonts w:cs="Times New Roman"/>
          <w:b/>
          <w:szCs w:val="28"/>
        </w:rPr>
      </w:pPr>
      <w:r w:rsidRPr="001A559D">
        <w:rPr>
          <w:rFonts w:cs="Times New Roman"/>
          <w:b/>
          <w:szCs w:val="28"/>
        </w:rPr>
        <w:t>THÔNG BÁO</w:t>
      </w:r>
    </w:p>
    <w:p w:rsidR="00156D29" w:rsidRPr="001A559D" w:rsidRDefault="00436FE0">
      <w:pPr>
        <w:spacing w:after="0" w:line="276" w:lineRule="auto"/>
        <w:jc w:val="center"/>
        <w:rPr>
          <w:rFonts w:cs="Times New Roman"/>
          <w:b/>
          <w:bCs/>
          <w:spacing w:val="-6"/>
          <w:szCs w:val="28"/>
        </w:rPr>
      </w:pPr>
      <w:r w:rsidRPr="001A559D">
        <w:rPr>
          <w:rFonts w:cs="Times New Roman"/>
          <w:b/>
          <w:noProof/>
          <w:spacing w:val="-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B3A94" wp14:editId="2A32FF3B">
                <wp:simplePos x="0" y="0"/>
                <wp:positionH relativeFrom="column">
                  <wp:posOffset>2225675</wp:posOffset>
                </wp:positionH>
                <wp:positionV relativeFrom="paragraph">
                  <wp:posOffset>233591</wp:posOffset>
                </wp:positionV>
                <wp:extent cx="1333500" cy="0"/>
                <wp:effectExtent l="0" t="0" r="19050" b="19050"/>
                <wp:wrapNone/>
                <wp:docPr id="181802396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8.4pt" to="280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"/>
            </w:pict>
          </mc:Fallback>
        </mc:AlternateContent>
      </w:r>
      <w:r w:rsidRPr="001A559D">
        <w:rPr>
          <w:rFonts w:cs="Times New Roman"/>
          <w:b/>
          <w:bCs/>
          <w:spacing w:val="-6"/>
          <w:szCs w:val="28"/>
        </w:rPr>
        <w:t xml:space="preserve">Về việc </w:t>
      </w:r>
      <w:r w:rsidRPr="001A559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đình chỉ lưu hành, thu hồi </w:t>
      </w:r>
      <w:r w:rsidRPr="001A559D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 xml:space="preserve">và tiêu hủy </w:t>
      </w:r>
      <w:r w:rsidRPr="001A559D">
        <w:rPr>
          <w:rFonts w:eastAsia="Times New Roman" w:cs="Times New Roman"/>
          <w:b/>
          <w:bCs/>
          <w:kern w:val="0"/>
          <w:szCs w:val="28"/>
          <w14:ligatures w14:val="none"/>
        </w:rPr>
        <w:t>mỹ phẩm vi phạm</w:t>
      </w:r>
    </w:p>
    <w:p w:rsidR="00156D29" w:rsidRPr="001A559D" w:rsidRDefault="00156D29">
      <w:pPr>
        <w:spacing w:after="120" w:line="240" w:lineRule="auto"/>
        <w:rPr>
          <w:rFonts w:cs="Times New Roman"/>
          <w:b/>
          <w:sz w:val="12"/>
          <w:szCs w:val="28"/>
        </w:rPr>
      </w:pPr>
    </w:p>
    <w:p w:rsidR="00156D29" w:rsidRPr="001A559D" w:rsidRDefault="00436FE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>Thực hiện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>c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ông văn: số </w:t>
      </w:r>
      <w:r w:rsidR="003F0F16" w:rsidRPr="001A559D">
        <w:rPr>
          <w:rFonts w:eastAsia="Times New Roman" w:cs="Times New Roman"/>
          <w:kern w:val="0"/>
          <w:szCs w:val="28"/>
          <w:lang w:val="vi-VN"/>
          <w14:ligatures w14:val="none"/>
        </w:rPr>
        <w:t>2788</w:t>
      </w:r>
      <w:r w:rsidRPr="001A559D">
        <w:rPr>
          <w:rFonts w:eastAsia="Times New Roman" w:cs="Times New Roman"/>
          <w:kern w:val="0"/>
          <w:szCs w:val="28"/>
          <w14:ligatures w14:val="none"/>
        </w:rPr>
        <w:t>/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>SYT</w:t>
      </w:r>
      <w:r w:rsidRPr="001A559D">
        <w:rPr>
          <w:rFonts w:eastAsia="Times New Roman" w:cs="Times New Roman"/>
          <w:kern w:val="0"/>
          <w:szCs w:val="28"/>
          <w14:ligatures w14:val="none"/>
        </w:rPr>
        <w:t>-</w:t>
      </w:r>
      <w:r w:rsidR="00303058">
        <w:rPr>
          <w:rFonts w:eastAsia="Times New Roman" w:cs="Times New Roman"/>
          <w:kern w:val="0"/>
          <w:szCs w:val="28"/>
          <w:lang w:val="vi-VN"/>
          <w14:ligatures w14:val="none"/>
        </w:rPr>
        <w:t>NVD</w:t>
      </w:r>
      <w:r w:rsidR="001A559D">
        <w:rPr>
          <w:rFonts w:eastAsia="Times New Roman" w:cs="Times New Roman"/>
          <w:kern w:val="0"/>
          <w:szCs w:val="28"/>
          <w14:ligatures w14:val="none"/>
        </w:rPr>
        <w:t xml:space="preserve"> ngày </w:t>
      </w:r>
      <w:r w:rsidR="001A559D">
        <w:rPr>
          <w:rFonts w:eastAsia="Times New Roman" w:cs="Times New Roman"/>
          <w:kern w:val="0"/>
          <w:szCs w:val="28"/>
          <w:lang w:val="vi-VN"/>
          <w14:ligatures w14:val="none"/>
        </w:rPr>
        <w:t>06</w:t>
      </w:r>
      <w:r w:rsidRPr="001A559D">
        <w:rPr>
          <w:rFonts w:eastAsia="Times New Roman" w:cs="Times New Roman"/>
          <w:kern w:val="0"/>
          <w:szCs w:val="28"/>
          <w14:ligatures w14:val="none"/>
        </w:rPr>
        <w:t>/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>7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/2026 của 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>sở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 Y tế 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Hà </w:t>
      </w:r>
      <w:r w:rsidR="001A559D">
        <w:rPr>
          <w:rFonts w:eastAsia="Times New Roman" w:cs="Times New Roman"/>
          <w:kern w:val="0"/>
          <w:szCs w:val="28"/>
          <w:lang w:val="vi-VN"/>
          <w14:ligatures w14:val="none"/>
        </w:rPr>
        <w:t>Tĩnh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về việc đình chỉ lưu hành, thu hồi và tiêu hủy mỹ 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>phẩm:</w:t>
      </w:r>
    </w:p>
    <w:p w:rsidR="003F0F16" w:rsidRPr="001A559D" w:rsidRDefault="00436FE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Ủy ban nhân dân xã </w:t>
      </w:r>
      <w:r w:rsidR="006E0D63">
        <w:rPr>
          <w:rFonts w:eastAsia="Times New Roman" w:cs="Times New Roman"/>
          <w:kern w:val="0"/>
          <w:szCs w:val="28"/>
          <w:lang w:val="vi-VN"/>
          <w14:ligatures w14:val="none"/>
        </w:rPr>
        <w:t>Đức Thịnh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 thông báo:</w:t>
      </w:r>
    </w:p>
    <w:p w:rsidR="003F0F16" w:rsidRPr="001A559D" w:rsidRDefault="003F0F16">
      <w:pPr>
        <w:spacing w:after="0" w:line="276" w:lineRule="auto"/>
        <w:ind w:firstLine="720"/>
        <w:jc w:val="both"/>
        <w:rPr>
          <w:rFonts w:cs="Times New Roman"/>
        </w:rPr>
      </w:pPr>
      <w:r w:rsidRPr="001A559D">
        <w:rPr>
          <w:rFonts w:cs="Times New Roman"/>
        </w:rPr>
        <w:t xml:space="preserve">1. Đình chỉ lưu hành và thu hồi trên toàn quốc đối với 02 sản phẩm sau: </w:t>
      </w:r>
    </w:p>
    <w:p w:rsidR="003F0F16" w:rsidRPr="001A559D" w:rsidRDefault="003F0F16">
      <w:pPr>
        <w:spacing w:after="0" w:line="276" w:lineRule="auto"/>
        <w:ind w:firstLine="720"/>
        <w:jc w:val="both"/>
        <w:rPr>
          <w:rFonts w:cs="Times New Roman"/>
        </w:rPr>
      </w:pPr>
      <w:r w:rsidRPr="001A559D">
        <w:rPr>
          <w:rFonts w:cs="Times New Roman"/>
        </w:rPr>
        <w:t xml:space="preserve">- Nourishing hair care conditioner (Nhãn hàng: Herba Luxe), số tiếp nhận Phiếu công bố: 336/25/CBMP-PT; </w:t>
      </w:r>
    </w:p>
    <w:p w:rsidR="003F0F16" w:rsidRPr="001A559D" w:rsidRDefault="003F0F16">
      <w:pPr>
        <w:spacing w:after="0" w:line="276" w:lineRule="auto"/>
        <w:ind w:firstLine="720"/>
        <w:jc w:val="both"/>
        <w:rPr>
          <w:rFonts w:cs="Times New Roman"/>
        </w:rPr>
      </w:pPr>
      <w:r w:rsidRPr="001A559D">
        <w:rPr>
          <w:rFonts w:cs="Times New Roman"/>
        </w:rPr>
        <w:t xml:space="preserve">- Nourishing hair care shampoo (Nhãn hàng: Herba Luxe), số tiếp nhận Phiếu công bố: 337/25/CBMP-PT. </w:t>
      </w:r>
    </w:p>
    <w:p w:rsidR="003F0F16" w:rsidRPr="001A559D" w:rsidRDefault="003F0F16">
      <w:pPr>
        <w:spacing w:after="0" w:line="276" w:lineRule="auto"/>
        <w:ind w:firstLine="720"/>
        <w:jc w:val="both"/>
        <w:rPr>
          <w:rFonts w:cs="Times New Roman"/>
        </w:rPr>
      </w:pPr>
      <w:r w:rsidRPr="001A559D">
        <w:rPr>
          <w:rFonts w:cs="Times New Roman"/>
        </w:rPr>
        <w:t xml:space="preserve">Các sản phẩm trên do Hộ kinh doanh Đàm Thị Tuyến (Địa chỉ: Thôn Phúc Lý, phường Ngọc Sơn, tỉnh Thanh Hóa) chịu trách nhiệm đưa sản phẩm ra thị trường, Công ty TNHH Quốc tế Chiko Việt Nam (Địa chỉ: Cụm công nghiệp Hoàng Xá, xã Tu Vũ, tỉnh Phú Thọ) sản xuất. </w:t>
      </w:r>
    </w:p>
    <w:p w:rsidR="00156D29" w:rsidRPr="001A559D" w:rsidRDefault="003F0F16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1A559D">
        <w:rPr>
          <w:rFonts w:cs="Times New Roman"/>
        </w:rPr>
        <w:t>Lý do thu hồi: mỹ phẩm lưu thông có công thức không đúng như hồ sơ công bố sản phẩm mỹ phẩm.</w:t>
      </w:r>
    </w:p>
    <w:p w:rsidR="00156D29" w:rsidRPr="001A559D" w:rsidRDefault="00436FE0">
      <w:pPr>
        <w:widowControl w:val="0"/>
        <w:tabs>
          <w:tab w:val="left" w:pos="709"/>
          <w:tab w:val="left" w:pos="1260"/>
        </w:tabs>
        <w:spacing w:after="0" w:line="276" w:lineRule="auto"/>
        <w:ind w:firstLine="720"/>
        <w:jc w:val="both"/>
        <w:rPr>
          <w:rFonts w:eastAsia="Times New Roman" w:cs="Times New Roman"/>
          <w:b/>
          <w:kern w:val="0"/>
          <w:szCs w:val="28"/>
          <w14:ligatures w14:val="none"/>
        </w:rPr>
      </w:pPr>
      <w:r w:rsidRPr="001A559D">
        <w:rPr>
          <w:rFonts w:eastAsia="Times New Roman" w:cs="Times New Roman"/>
          <w:b/>
          <w:bCs/>
          <w:kern w:val="0"/>
          <w:szCs w:val="28"/>
          <w14:ligatures w14:val="none"/>
        </w:rPr>
        <w:t>2.</w:t>
      </w:r>
      <w:r w:rsidRPr="001A559D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1A559D">
        <w:rPr>
          <w:rFonts w:eastAsia="Times New Roman" w:cs="Times New Roman"/>
          <w:b/>
          <w:kern w:val="0"/>
          <w:szCs w:val="28"/>
          <w:lang w:val="vi-VN"/>
          <w14:ligatures w14:val="none"/>
        </w:rPr>
        <w:t>Để đảm bảo an toàn cho người sử dụng:</w:t>
      </w:r>
    </w:p>
    <w:p w:rsidR="00156D29" w:rsidRPr="001A559D" w:rsidRDefault="00436F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Ủy ban nhân dân xã </w:t>
      </w:r>
      <w:r w:rsidR="006E0D63">
        <w:rPr>
          <w:rFonts w:eastAsia="Times New Roman" w:cs="Times New Roman"/>
          <w:kern w:val="0"/>
          <w:szCs w:val="28"/>
          <w:lang w:val="vi-VN"/>
          <w14:ligatures w14:val="none"/>
        </w:rPr>
        <w:t>Đức Thịnh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Thông báo cho các cơ sở kinh doanh, sử dụng mỹ phẩm </w:t>
      </w:r>
      <w:r w:rsidR="006862D0" w:rsidRPr="001A559D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và người dân 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trên địa bàn ngừng ngay việc kinh doanh, sử dụng 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02 sản phẩm nêu </w:t>
      </w:r>
      <w:r w:rsidR="006862D0" w:rsidRPr="001A559D">
        <w:rPr>
          <w:rFonts w:eastAsia="Times New Roman" w:cs="Times New Roman"/>
          <w:kern w:val="0"/>
          <w:szCs w:val="28"/>
          <w:lang w:val="vi-VN"/>
          <w14:ligatures w14:val="none"/>
        </w:rPr>
        <w:t>trên,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 báo cáo về 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>ủy ban nhân dân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 xã </w:t>
      </w:r>
      <w:r w:rsidR="006E0D63">
        <w:rPr>
          <w:rFonts w:eastAsia="Times New Roman" w:cs="Times New Roman"/>
          <w:kern w:val="0"/>
          <w:szCs w:val="28"/>
          <w14:ligatures w14:val="none"/>
        </w:rPr>
        <w:t>Đức Thịnh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 (qua Phòng Văn hóa- Xã hội) hoặc Sở Y tế Hà Tĩnh (Địa chỉ: 09 đường Nguyễn Huy Oánh, phường Thành Sen, tỉnh Hà Tĩnh) để  được hướng dẫn xử lý</w:t>
      </w:r>
      <w:r w:rsidRPr="001A559D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theo quy định hiện hành</w:t>
      </w:r>
      <w:r w:rsidRPr="001A559D">
        <w:rPr>
          <w:rFonts w:eastAsia="Times New Roman" w:cs="Times New Roman"/>
          <w:kern w:val="0"/>
          <w:szCs w:val="28"/>
          <w14:ligatures w14:val="none"/>
        </w:rPr>
        <w:t xml:space="preserve">. </w:t>
      </w:r>
    </w:p>
    <w:p w:rsidR="00156D29" w:rsidRPr="001A559D" w:rsidRDefault="009B63BD">
      <w:pPr>
        <w:spacing w:after="0" w:line="276" w:lineRule="auto"/>
        <w:ind w:firstLine="709"/>
        <w:jc w:val="both"/>
        <w:rPr>
          <w:rFonts w:eastAsia="MS Mincho" w:cs="Times New Roman"/>
          <w:kern w:val="0"/>
          <w:szCs w:val="28"/>
          <w14:ligatures w14:val="none"/>
        </w:rPr>
      </w:pPr>
      <w:r w:rsidRPr="001A559D">
        <w:rPr>
          <w:rFonts w:eastAsia="MS Mincho" w:cs="Times New Roman"/>
          <w:kern w:val="0"/>
          <w:szCs w:val="28"/>
          <w:lang w:val="vi-VN"/>
          <w14:ligatures w14:val="none"/>
        </w:rPr>
        <w:t xml:space="preserve">- </w:t>
      </w:r>
      <w:r w:rsidR="00436FE0" w:rsidRPr="001A559D">
        <w:rPr>
          <w:rFonts w:eastAsia="MS Mincho" w:cs="Times New Roman"/>
          <w:kern w:val="0"/>
          <w:szCs w:val="28"/>
          <w14:ligatures w14:val="none"/>
        </w:rPr>
        <w:t xml:space="preserve">Đề nghị </w:t>
      </w:r>
      <w:r w:rsidR="00DA37A2">
        <w:rPr>
          <w:rFonts w:eastAsia="MS Mincho" w:cs="Times New Roman"/>
          <w:kern w:val="0"/>
          <w:szCs w:val="28"/>
          <w14:ligatures w14:val="none"/>
        </w:rPr>
        <w:t>Trung tâm Dịch vụ tổng hợp</w:t>
      </w:r>
      <w:r w:rsidR="00436FE0" w:rsidRPr="001A559D">
        <w:rPr>
          <w:rFonts w:eastAsia="MS Mincho" w:cs="Times New Roman"/>
          <w:kern w:val="0"/>
          <w:szCs w:val="28"/>
          <w14:ligatures w14:val="none"/>
        </w:rPr>
        <w:t xml:space="preserve"> và thôn trưởng các thôn thông báo trên hệ thống loa truyền thanh để Nhân dân biết và thực hiện, nhằm bảo đảm an toàn sức khỏe cho Nhân dân./.</w:t>
      </w:r>
    </w:p>
    <w:p w:rsidR="00156D29" w:rsidRPr="001A559D" w:rsidRDefault="00156D29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8"/>
          <w:szCs w:val="28"/>
          <w14:ligatures w14:val="none"/>
        </w:rPr>
      </w:pPr>
    </w:p>
    <w:tbl>
      <w:tblPr>
        <w:tblW w:w="9322" w:type="dxa"/>
        <w:tblInd w:w="108" w:type="dxa"/>
        <w:tblLook w:val="04A0" w:firstRow="1" w:lastRow="0" w:firstColumn="1" w:lastColumn="0" w:noHBand="0" w:noVBand="1"/>
      </w:tblPr>
      <w:tblGrid>
        <w:gridCol w:w="5495"/>
        <w:gridCol w:w="3827"/>
      </w:tblGrid>
      <w:tr w:rsidR="00156D29" w:rsidRPr="001A559D">
        <w:tc>
          <w:tcPr>
            <w:tcW w:w="5495" w:type="dxa"/>
          </w:tcPr>
          <w:p w:rsidR="00156D29" w:rsidRPr="001A559D" w:rsidRDefault="00436FE0" w:rsidP="003F0F16">
            <w:pPr>
              <w:spacing w:after="120" w:line="240" w:lineRule="auto"/>
              <w:jc w:val="both"/>
              <w:rPr>
                <w:rFonts w:eastAsia="MS Mincho" w:cs="Times New Roman"/>
                <w:b/>
                <w:i/>
                <w:noProof/>
                <w:kern w:val="0"/>
                <w:sz w:val="24"/>
                <w:szCs w:val="24"/>
                <w:lang w:val="vi-VN"/>
                <w14:ligatures w14:val="none"/>
              </w:rPr>
            </w:pPr>
            <w:r w:rsidRPr="001A559D">
              <w:rPr>
                <w:rFonts w:eastAsia="MS Mincho" w:cs="Times New Roman"/>
                <w:b/>
                <w:i/>
                <w:noProof/>
                <w:kern w:val="0"/>
                <w:sz w:val="24"/>
                <w:szCs w:val="24"/>
                <w:lang w:val="vi-VN"/>
                <w14:ligatures w14:val="none"/>
              </w:rPr>
              <w:t>Nơi nhận:</w:t>
            </w:r>
          </w:p>
          <w:p w:rsidR="003F0F16" w:rsidRPr="003F0F16" w:rsidRDefault="003F0F16" w:rsidP="003F0F16">
            <w:pPr>
              <w:spacing w:after="0" w:line="264" w:lineRule="auto"/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</w:pPr>
            <w:r w:rsidRPr="003F0F16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>- Như trên;</w:t>
            </w:r>
          </w:p>
          <w:p w:rsidR="003F0F16" w:rsidRPr="003F0F16" w:rsidRDefault="003F0F16" w:rsidP="003F0F16">
            <w:pPr>
              <w:spacing w:after="0" w:line="264" w:lineRule="auto"/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</w:pPr>
            <w:r w:rsidRPr="003F0F16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>- Chủ tịch, các PCT UBND xã;</w:t>
            </w:r>
          </w:p>
          <w:p w:rsidR="003F0F16" w:rsidRPr="00D26336" w:rsidRDefault="003F0F16" w:rsidP="003F0F16">
            <w:pPr>
              <w:spacing w:after="120" w:line="240" w:lineRule="auto"/>
              <w:jc w:val="both"/>
              <w:rPr>
                <w:rFonts w:eastAsia="MS Mincho" w:cs="Times New Roman"/>
                <w:b/>
                <w:i/>
                <w:noProof/>
                <w:kern w:val="0"/>
                <w:sz w:val="24"/>
                <w:szCs w:val="24"/>
                <w:lang w:val="vi-VN"/>
                <w14:ligatures w14:val="none"/>
              </w:rPr>
            </w:pPr>
            <w:r w:rsidRPr="001A559D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 xml:space="preserve">- Lưu: VT, </w:t>
            </w:r>
            <w:r w:rsidR="00D26336"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  <w:t>VHXH.</w:t>
            </w:r>
          </w:p>
        </w:tc>
        <w:tc>
          <w:tcPr>
            <w:tcW w:w="3827" w:type="dxa"/>
          </w:tcPr>
          <w:p w:rsidR="00156D29" w:rsidRPr="001A559D" w:rsidRDefault="00436FE0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</w:pPr>
            <w:r w:rsidRPr="001A559D"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  <w:t>TM. ỦY BAN NHÂN DÂN</w:t>
            </w:r>
          </w:p>
          <w:p w:rsidR="00156D29" w:rsidRPr="001A559D" w:rsidRDefault="00436FE0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</w:pPr>
            <w:r w:rsidRPr="001A559D"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  <w:t>KT. CHỦ TỊCH</w:t>
            </w:r>
          </w:p>
          <w:p w:rsidR="00156D29" w:rsidRPr="001A559D" w:rsidRDefault="00436FE0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</w:pPr>
            <w:r w:rsidRPr="001A559D"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  <w:t>PHÓ CHỦ TỊCH</w:t>
            </w:r>
          </w:p>
          <w:p w:rsidR="00156D29" w:rsidRPr="001A559D" w:rsidRDefault="00156D29">
            <w:pPr>
              <w:spacing w:after="0" w:line="276" w:lineRule="auto"/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</w:pPr>
          </w:p>
          <w:p w:rsidR="00156D29" w:rsidRPr="001A559D" w:rsidRDefault="00156D29">
            <w:pPr>
              <w:spacing w:after="0" w:line="276" w:lineRule="auto"/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</w:pPr>
          </w:p>
          <w:p w:rsidR="00156D29" w:rsidRPr="001A559D" w:rsidRDefault="00156D29">
            <w:pPr>
              <w:spacing w:after="0" w:line="276" w:lineRule="auto"/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</w:pPr>
          </w:p>
          <w:p w:rsidR="003F0F16" w:rsidRPr="001A559D" w:rsidRDefault="003F0F16">
            <w:pPr>
              <w:spacing w:after="0" w:line="276" w:lineRule="auto"/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</w:pPr>
          </w:p>
          <w:p w:rsidR="00156D29" w:rsidRPr="006E0D63" w:rsidRDefault="00436FE0" w:rsidP="006E0D63">
            <w:pPr>
              <w:spacing w:after="0" w:line="276" w:lineRule="auto"/>
              <w:jc w:val="center"/>
              <w:rPr>
                <w:rFonts w:eastAsia="MS Mincho" w:cs="Times New Roman"/>
                <w:noProof/>
                <w:kern w:val="0"/>
                <w:sz w:val="22"/>
                <w14:ligatures w14:val="none"/>
              </w:rPr>
            </w:pPr>
            <w:r w:rsidRPr="001A559D"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  <w:t xml:space="preserve">Nguyễn </w:t>
            </w:r>
            <w:r w:rsidR="006E0D63">
              <w:rPr>
                <w:rFonts w:eastAsia="Calibri" w:cs="Times New Roman"/>
                <w:b/>
                <w:bCs/>
                <w:iCs/>
                <w:spacing w:val="-6"/>
                <w:kern w:val="0"/>
                <w:sz w:val="26"/>
                <w:szCs w:val="26"/>
                <w14:ligatures w14:val="none"/>
              </w:rPr>
              <w:t>Trọng Thể</w:t>
            </w:r>
          </w:p>
        </w:tc>
      </w:tr>
    </w:tbl>
    <w:p w:rsidR="00156D29" w:rsidRDefault="00156D29">
      <w:pPr>
        <w:spacing w:after="120" w:line="240" w:lineRule="auto"/>
        <w:ind w:firstLine="709"/>
        <w:jc w:val="both"/>
        <w:rPr>
          <w:rFonts w:eastAsia="Times New Roman" w:cs="Times New Roman"/>
          <w:bCs/>
          <w:kern w:val="0"/>
          <w:szCs w:val="28"/>
          <w14:ligatures w14:val="none"/>
        </w:rPr>
      </w:pPr>
    </w:p>
    <w:p w:rsidR="00156D29" w:rsidRDefault="00156D29">
      <w:pPr>
        <w:spacing w:after="120" w:line="240" w:lineRule="auto"/>
        <w:ind w:firstLine="709"/>
        <w:jc w:val="both"/>
        <w:rPr>
          <w:rFonts w:eastAsia="Times New Roman" w:cs="Times New Roman"/>
          <w:bCs/>
          <w:kern w:val="0"/>
          <w:szCs w:val="28"/>
          <w14:ligatures w14:val="none"/>
        </w:rPr>
      </w:pPr>
    </w:p>
    <w:p w:rsidR="00156D29" w:rsidRDefault="00156D29">
      <w:pPr>
        <w:spacing w:after="120" w:line="240" w:lineRule="auto"/>
        <w:jc w:val="both"/>
        <w:rPr>
          <w:rFonts w:cs="Times New Roman"/>
        </w:rPr>
      </w:pPr>
    </w:p>
    <w:sectPr w:rsidR="00156D29" w:rsidSect="003F0F16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7C3" w:rsidRDefault="00D177C3">
      <w:pPr>
        <w:spacing w:after="0" w:line="240" w:lineRule="auto"/>
      </w:pPr>
      <w:r>
        <w:separator/>
      </w:r>
    </w:p>
  </w:endnote>
  <w:endnote w:type="continuationSeparator" w:id="0">
    <w:p w:rsidR="00D177C3" w:rsidRDefault="00D1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7C3" w:rsidRDefault="00D177C3">
      <w:pPr>
        <w:spacing w:after="0" w:line="240" w:lineRule="auto"/>
      </w:pPr>
      <w:r>
        <w:separator/>
      </w:r>
    </w:p>
  </w:footnote>
  <w:footnote w:type="continuationSeparator" w:id="0">
    <w:p w:rsidR="00D177C3" w:rsidRDefault="00D1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6966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6D29" w:rsidRDefault="00436F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D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D29" w:rsidRDefault="00156D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AA8"/>
    <w:multiLevelType w:val="multilevel"/>
    <w:tmpl w:val="0636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25D0E"/>
    <w:multiLevelType w:val="multilevel"/>
    <w:tmpl w:val="6F94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62F8C"/>
    <w:multiLevelType w:val="multilevel"/>
    <w:tmpl w:val="8B76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E293C"/>
    <w:multiLevelType w:val="multilevel"/>
    <w:tmpl w:val="58F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B3584"/>
    <w:multiLevelType w:val="multilevel"/>
    <w:tmpl w:val="92FC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D69EB"/>
    <w:multiLevelType w:val="multilevel"/>
    <w:tmpl w:val="440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239F6"/>
    <w:multiLevelType w:val="hybridMultilevel"/>
    <w:tmpl w:val="D9CC126E"/>
    <w:lvl w:ilvl="0" w:tplc="D1E02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6B310C"/>
    <w:multiLevelType w:val="multilevel"/>
    <w:tmpl w:val="B05E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1407A"/>
    <w:multiLevelType w:val="multilevel"/>
    <w:tmpl w:val="A122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A5290D"/>
    <w:multiLevelType w:val="multilevel"/>
    <w:tmpl w:val="FFD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30CA0"/>
    <w:multiLevelType w:val="multilevel"/>
    <w:tmpl w:val="34CA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D37D8"/>
    <w:multiLevelType w:val="multilevel"/>
    <w:tmpl w:val="13F8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1F38D5"/>
    <w:multiLevelType w:val="multilevel"/>
    <w:tmpl w:val="2736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7A69EB"/>
    <w:multiLevelType w:val="multilevel"/>
    <w:tmpl w:val="69FE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6702AE"/>
    <w:multiLevelType w:val="multilevel"/>
    <w:tmpl w:val="084E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8F27DF"/>
    <w:multiLevelType w:val="multilevel"/>
    <w:tmpl w:val="81E4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2A42D2"/>
    <w:multiLevelType w:val="multilevel"/>
    <w:tmpl w:val="8EB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AB6EB9"/>
    <w:multiLevelType w:val="multilevel"/>
    <w:tmpl w:val="1106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2A3791"/>
    <w:multiLevelType w:val="multilevel"/>
    <w:tmpl w:val="E9A0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FC30B0"/>
    <w:multiLevelType w:val="hybridMultilevel"/>
    <w:tmpl w:val="2564C996"/>
    <w:lvl w:ilvl="0" w:tplc="B1FA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042662"/>
    <w:multiLevelType w:val="multilevel"/>
    <w:tmpl w:val="9174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9A160C"/>
    <w:multiLevelType w:val="hybridMultilevel"/>
    <w:tmpl w:val="30C66904"/>
    <w:lvl w:ilvl="0" w:tplc="541C4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441BD4"/>
    <w:multiLevelType w:val="multilevel"/>
    <w:tmpl w:val="7F7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BD2882"/>
    <w:multiLevelType w:val="hybridMultilevel"/>
    <w:tmpl w:val="F77AA914"/>
    <w:lvl w:ilvl="0" w:tplc="6A026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9B0ED3"/>
    <w:multiLevelType w:val="multilevel"/>
    <w:tmpl w:val="C1D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883690"/>
    <w:multiLevelType w:val="multilevel"/>
    <w:tmpl w:val="D60A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0736FA"/>
    <w:multiLevelType w:val="hybridMultilevel"/>
    <w:tmpl w:val="EC923BD8"/>
    <w:lvl w:ilvl="0" w:tplc="89CA7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2C5911"/>
    <w:multiLevelType w:val="multilevel"/>
    <w:tmpl w:val="58E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444795"/>
    <w:multiLevelType w:val="multilevel"/>
    <w:tmpl w:val="BD24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8"/>
  </w:num>
  <w:num w:numId="6">
    <w:abstractNumId w:val="6"/>
  </w:num>
  <w:num w:numId="7">
    <w:abstractNumId w:val="15"/>
  </w:num>
  <w:num w:numId="8">
    <w:abstractNumId w:val="19"/>
  </w:num>
  <w:num w:numId="9">
    <w:abstractNumId w:val="1"/>
  </w:num>
  <w:num w:numId="10">
    <w:abstractNumId w:val="21"/>
  </w:num>
  <w:num w:numId="11">
    <w:abstractNumId w:val="13"/>
  </w:num>
  <w:num w:numId="12">
    <w:abstractNumId w:val="18"/>
  </w:num>
  <w:num w:numId="13">
    <w:abstractNumId w:val="0"/>
  </w:num>
  <w:num w:numId="14">
    <w:abstractNumId w:val="3"/>
  </w:num>
  <w:num w:numId="15">
    <w:abstractNumId w:val="20"/>
  </w:num>
  <w:num w:numId="16">
    <w:abstractNumId w:val="4"/>
  </w:num>
  <w:num w:numId="17">
    <w:abstractNumId w:val="10"/>
  </w:num>
  <w:num w:numId="18">
    <w:abstractNumId w:val="12"/>
  </w:num>
  <w:num w:numId="19">
    <w:abstractNumId w:val="25"/>
  </w:num>
  <w:num w:numId="20">
    <w:abstractNumId w:val="24"/>
  </w:num>
  <w:num w:numId="21">
    <w:abstractNumId w:val="9"/>
  </w:num>
  <w:num w:numId="22">
    <w:abstractNumId w:val="28"/>
  </w:num>
  <w:num w:numId="23">
    <w:abstractNumId w:val="5"/>
  </w:num>
  <w:num w:numId="24">
    <w:abstractNumId w:val="22"/>
  </w:num>
  <w:num w:numId="25">
    <w:abstractNumId w:val="17"/>
  </w:num>
  <w:num w:numId="26">
    <w:abstractNumId w:val="26"/>
  </w:num>
  <w:num w:numId="27">
    <w:abstractNumId w:val="16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29"/>
    <w:rsid w:val="00156D29"/>
    <w:rsid w:val="001A559D"/>
    <w:rsid w:val="00303058"/>
    <w:rsid w:val="003F0F16"/>
    <w:rsid w:val="00436FE0"/>
    <w:rsid w:val="006862D0"/>
    <w:rsid w:val="006E0D63"/>
    <w:rsid w:val="006E6194"/>
    <w:rsid w:val="009B63BD"/>
    <w:rsid w:val="00CD36FB"/>
    <w:rsid w:val="00D177C3"/>
    <w:rsid w:val="00D26336"/>
    <w:rsid w:val="00D542CC"/>
    <w:rsid w:val="00DA37A2"/>
    <w:rsid w:val="00EB7314"/>
    <w:rsid w:val="00F5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79A-E3A2-4BA9-8D0C-83ADD06E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Thanh Cong</cp:lastModifiedBy>
  <cp:revision>2</cp:revision>
  <dcterms:created xsi:type="dcterms:W3CDTF">2026-07-13T01:59:00Z</dcterms:created>
  <dcterms:modified xsi:type="dcterms:W3CDTF">2026-07-13T01:59:00Z</dcterms:modified>
</cp:coreProperties>
</file>