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1"/>
        <w:gridCol w:w="6350"/>
      </w:tblGrid>
      <w:tr w:rsidR="00EB1291" w:rsidTr="00EB1291">
        <w:trPr>
          <w:trHeight w:val="1157"/>
        </w:trPr>
        <w:tc>
          <w:tcPr>
            <w:tcW w:w="3082" w:type="dxa"/>
          </w:tcPr>
          <w:p w:rsidR="00EB1291" w:rsidRDefault="00EB1291">
            <w:pPr>
              <w:jc w:val="center"/>
              <w:rPr>
                <w:b/>
                <w:sz w:val="26"/>
                <w:szCs w:val="26"/>
              </w:rPr>
            </w:pPr>
            <w:r>
              <w:rPr>
                <w:b/>
                <w:sz w:val="26"/>
                <w:szCs w:val="26"/>
              </w:rPr>
              <w:t>ỦY BAN NHÂN DÂN</w:t>
            </w:r>
          </w:p>
          <w:p w:rsidR="00EB1291" w:rsidRDefault="00EB1291">
            <w:pPr>
              <w:jc w:val="center"/>
              <w:rPr>
                <w:b/>
                <w:sz w:val="26"/>
                <w:szCs w:val="26"/>
              </w:rPr>
            </w:pPr>
            <w:r>
              <w:rPr>
                <w:b/>
                <w:sz w:val="26"/>
                <w:szCs w:val="26"/>
              </w:rPr>
              <w:t>XÃ ĐỨC  THỊNH</w:t>
            </w:r>
          </w:p>
          <w:p w:rsidR="00EB1291" w:rsidRDefault="00EB1291">
            <w:pPr>
              <w:jc w:val="center"/>
              <w:rPr>
                <w:b/>
              </w:rPr>
            </w:pPr>
            <w:r>
              <w:rPr>
                <w:noProof/>
              </w:rPr>
              <mc:AlternateContent>
                <mc:Choice Requires="wps">
                  <w:drawing>
                    <wp:anchor distT="0" distB="0" distL="114300" distR="114300" simplePos="0" relativeHeight="251659264" behindDoc="0" locked="0" layoutInCell="1" allowOverlap="1">
                      <wp:simplePos x="0" y="0"/>
                      <wp:positionH relativeFrom="column">
                        <wp:posOffset>572135</wp:posOffset>
                      </wp:positionH>
                      <wp:positionV relativeFrom="paragraph">
                        <wp:posOffset>21590</wp:posOffset>
                      </wp:positionV>
                      <wp:extent cx="628015" cy="0"/>
                      <wp:effectExtent l="0" t="0" r="19685" b="19050"/>
                      <wp:wrapNone/>
                      <wp:docPr id="4" name="Straight Connector 4"/>
                      <wp:cNvGraphicFramePr/>
                      <a:graphic xmlns:a="http://schemas.openxmlformats.org/drawingml/2006/main">
                        <a:graphicData uri="http://schemas.microsoft.com/office/word/2010/wordprocessingShape">
                          <wps:wsp>
                            <wps:cNvCnPr/>
                            <wps:spPr>
                              <a:xfrm>
                                <a:off x="0" y="0"/>
                                <a:ext cx="6280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05pt,1.7pt" to="9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" strokecolor="black [3200]" strokeweight=".5pt">
                      <v:stroke joinstyle="miter"/>
                    </v:line>
                  </w:pict>
                </mc:Fallback>
              </mc:AlternateContent>
            </w:r>
          </w:p>
          <w:p w:rsidR="00EB1291" w:rsidRDefault="00EB1291">
            <w:pPr>
              <w:jc w:val="center"/>
              <w:rPr>
                <w:szCs w:val="28"/>
              </w:rPr>
            </w:pPr>
            <w:r>
              <w:rPr>
                <w:szCs w:val="28"/>
              </w:rPr>
              <w:t>Số:         /GM-UBND</w:t>
            </w:r>
          </w:p>
        </w:tc>
        <w:tc>
          <w:tcPr>
            <w:tcW w:w="6432" w:type="dxa"/>
          </w:tcPr>
          <w:p w:rsidR="00EB1291" w:rsidRDefault="00EB1291">
            <w:pPr>
              <w:jc w:val="center"/>
              <w:rPr>
                <w:b/>
                <w:sz w:val="26"/>
                <w:szCs w:val="26"/>
              </w:rPr>
            </w:pPr>
            <w:r>
              <w:rPr>
                <w:b/>
                <w:sz w:val="26"/>
                <w:szCs w:val="26"/>
              </w:rPr>
              <w:t xml:space="preserve">         CỘNG HÒA XÃ HỘI CHỦ NGHĨA VIỆT NAM</w:t>
            </w:r>
          </w:p>
          <w:p w:rsidR="00EB1291" w:rsidRDefault="00EB1291">
            <w:pPr>
              <w:jc w:val="center"/>
              <w:rPr>
                <w:b/>
              </w:rPr>
            </w:pPr>
            <w:r>
              <w:rPr>
                <w:b/>
              </w:rPr>
              <w:t xml:space="preserve">        Độc lập - Tự do - Hạnh phúc</w:t>
            </w:r>
          </w:p>
          <w:p w:rsidR="00EB1291" w:rsidRDefault="00EB1291">
            <w:pPr>
              <w:jc w:val="center"/>
              <w:rPr>
                <w:b/>
              </w:rPr>
            </w:pPr>
            <w:r>
              <w:rPr>
                <w:noProof/>
              </w:rPr>
              <mc:AlternateContent>
                <mc:Choice Requires="wps">
                  <w:drawing>
                    <wp:anchor distT="0" distB="0" distL="114300" distR="114300" simplePos="0" relativeHeight="251660288" behindDoc="0" locked="0" layoutInCell="1" allowOverlap="1">
                      <wp:simplePos x="0" y="0"/>
                      <wp:positionH relativeFrom="column">
                        <wp:posOffset>1080770</wp:posOffset>
                      </wp:positionH>
                      <wp:positionV relativeFrom="paragraph">
                        <wp:posOffset>17145</wp:posOffset>
                      </wp:positionV>
                      <wp:extent cx="2174875" cy="0"/>
                      <wp:effectExtent l="0" t="0" r="15875" b="19050"/>
                      <wp:wrapNone/>
                      <wp:docPr id="2" name="Straight Connector 2"/>
                      <wp:cNvGraphicFramePr/>
                      <a:graphic xmlns:a="http://schemas.openxmlformats.org/drawingml/2006/main">
                        <a:graphicData uri="http://schemas.microsoft.com/office/word/2010/wordprocessingShape">
                          <wps:wsp>
                            <wps:cNvCnPr/>
                            <wps:spPr>
                              <a:xfrm>
                                <a:off x="0" y="0"/>
                                <a:ext cx="2174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1pt,1.35pt" to="256.3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" strokecolor="black [3200]" strokeweight=".5pt">
                      <v:stroke joinstyle="miter"/>
                    </v:line>
                  </w:pict>
                </mc:Fallback>
              </mc:AlternateContent>
            </w:r>
          </w:p>
          <w:p w:rsidR="00EB1291" w:rsidRDefault="00EB1291">
            <w:pPr>
              <w:jc w:val="center"/>
              <w:rPr>
                <w:i/>
              </w:rPr>
            </w:pPr>
            <w:r>
              <w:rPr>
                <w:i/>
              </w:rPr>
              <w:t xml:space="preserve">       Đức Thịnh, ngày 28 tháng 9 năm 2026</w:t>
            </w:r>
          </w:p>
        </w:tc>
      </w:tr>
    </w:tbl>
    <w:p w:rsidR="00EB1291" w:rsidRPr="00EB1291" w:rsidRDefault="00EB1291" w:rsidP="00EB1291">
      <w:pPr>
        <w:spacing w:after="0"/>
        <w:jc w:val="center"/>
        <w:rPr>
          <w:b/>
          <w:sz w:val="36"/>
        </w:rPr>
      </w:pPr>
    </w:p>
    <w:p w:rsidR="00EB1291" w:rsidRDefault="00EB1291" w:rsidP="00EB1291">
      <w:pPr>
        <w:overflowPunct w:val="0"/>
        <w:autoSpaceDE w:val="0"/>
        <w:autoSpaceDN w:val="0"/>
        <w:adjustRightInd w:val="0"/>
        <w:spacing w:after="0"/>
        <w:jc w:val="center"/>
        <w:textAlignment w:val="baseline"/>
        <w:rPr>
          <w:b/>
          <w:bCs/>
          <w:szCs w:val="28"/>
          <w:lang w:val="en-GB"/>
        </w:rPr>
      </w:pPr>
      <w:r>
        <w:rPr>
          <w:b/>
          <w:bCs/>
          <w:szCs w:val="28"/>
          <w:lang w:val="en-GB"/>
        </w:rPr>
        <w:t>GIẤY MỜI</w:t>
      </w:r>
    </w:p>
    <w:p w:rsidR="00EB1291" w:rsidRDefault="00EB1291" w:rsidP="00EB1291">
      <w:pPr>
        <w:overflowPunct w:val="0"/>
        <w:autoSpaceDE w:val="0"/>
        <w:autoSpaceDN w:val="0"/>
        <w:adjustRightInd w:val="0"/>
        <w:spacing w:after="0"/>
        <w:jc w:val="center"/>
        <w:textAlignment w:val="baseline"/>
        <w:rPr>
          <w:b/>
          <w:bCs/>
          <w:szCs w:val="28"/>
          <w:lang w:val="en-GB"/>
        </w:rPr>
      </w:pPr>
    </w:p>
    <w:p w:rsidR="00EB1291" w:rsidRDefault="00EB1291" w:rsidP="00EB1291">
      <w:pPr>
        <w:overflowPunct w:val="0"/>
        <w:autoSpaceDE w:val="0"/>
        <w:autoSpaceDN w:val="0"/>
        <w:adjustRightInd w:val="0"/>
        <w:spacing w:after="0"/>
        <w:textAlignment w:val="baseline"/>
        <w:rPr>
          <w:sz w:val="2"/>
          <w:szCs w:val="28"/>
          <w:lang w:val="en-GB"/>
        </w:rPr>
      </w:pPr>
      <w:r>
        <w:rPr>
          <w:szCs w:val="28"/>
          <w:lang w:val="en-GB"/>
        </w:rPr>
        <w:t xml:space="preserve">   </w:t>
      </w:r>
      <w:r>
        <w:rPr>
          <w:szCs w:val="28"/>
          <w:lang w:val="en-GB"/>
        </w:rPr>
        <w:tab/>
      </w:r>
      <w:r>
        <w:rPr>
          <w:szCs w:val="28"/>
          <w:lang w:val="en-GB"/>
        </w:rPr>
        <w:tab/>
      </w:r>
      <w:r>
        <w:rPr>
          <w:szCs w:val="28"/>
          <w:lang w:val="en-GB"/>
        </w:rPr>
        <w:tab/>
      </w:r>
      <w:r>
        <w:rPr>
          <w:szCs w:val="28"/>
          <w:lang w:val="en-GB"/>
        </w:rPr>
        <w:tab/>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Ủy ban nhân dân xã Đức Thịnh tổ chức làm việc về đẩy mạnh công tác đo đạc, lập bản đồ địa chính, lập hồ sơ địa chính và hoàn thành cơ sở dữ liệu quốc gia về đất đai; tập huấn, hướng dẫn nghiệp vụ rà soát hộ nghèo, cận nghèo năm 2026, cụ thể như sau:</w:t>
      </w:r>
    </w:p>
    <w:p w:rsidR="00EB1291" w:rsidRPr="00EB1291" w:rsidRDefault="00EB1291" w:rsidP="00EB1291">
      <w:pPr>
        <w:pStyle w:val="BodyText"/>
        <w:spacing w:before="60" w:after="0" w:line="268" w:lineRule="auto"/>
        <w:ind w:firstLine="561"/>
        <w:rPr>
          <w:spacing w:val="-4"/>
          <w:sz w:val="28"/>
          <w:szCs w:val="28"/>
        </w:rPr>
      </w:pPr>
      <w:r w:rsidRPr="00EB1291">
        <w:rPr>
          <w:b/>
          <w:spacing w:val="-4"/>
          <w:sz w:val="28"/>
          <w:szCs w:val="28"/>
        </w:rPr>
        <w:t xml:space="preserve">1. Thời gian: </w:t>
      </w:r>
      <w:r w:rsidRPr="00EB1291">
        <w:rPr>
          <w:spacing w:val="-4"/>
          <w:sz w:val="28"/>
          <w:szCs w:val="28"/>
        </w:rPr>
        <w:t>B</w:t>
      </w:r>
      <w:r w:rsidRPr="00EB1291">
        <w:rPr>
          <w:bCs/>
          <w:spacing w:val="-4"/>
          <w:sz w:val="28"/>
          <w:szCs w:val="28"/>
        </w:rPr>
        <w:t xml:space="preserve">ắt đầu từ 7 giờ 30 phút, </w:t>
      </w:r>
      <w:r w:rsidRPr="00EB1291">
        <w:rPr>
          <w:spacing w:val="-4"/>
          <w:sz w:val="28"/>
          <w:szCs w:val="28"/>
        </w:rPr>
        <w:t xml:space="preserve">ngày 30/9/2026 </w:t>
      </w:r>
      <w:r w:rsidRPr="00EB1291">
        <w:rPr>
          <w:i/>
          <w:spacing w:val="-4"/>
          <w:sz w:val="28"/>
          <w:szCs w:val="28"/>
        </w:rPr>
        <w:t>(Thứ 4)</w:t>
      </w:r>
      <w:r w:rsidRPr="00EB1291">
        <w:rPr>
          <w:spacing w:val="-4"/>
          <w:sz w:val="28"/>
          <w:szCs w:val="28"/>
        </w:rPr>
        <w:t>.</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b/>
          <w:sz w:val="28"/>
          <w:szCs w:val="28"/>
        </w:rPr>
        <w:t>2. Địa điểm:</w:t>
      </w:r>
      <w:r w:rsidRPr="00EB1291">
        <w:rPr>
          <w:sz w:val="28"/>
          <w:szCs w:val="28"/>
        </w:rPr>
        <w:t xml:space="preserve"> Hội trường UBND xã.</w:t>
      </w:r>
    </w:p>
    <w:p w:rsidR="00EB1291" w:rsidRPr="00EB1291" w:rsidRDefault="00EB1291" w:rsidP="00EB1291">
      <w:pPr>
        <w:pStyle w:val="NormalWeb"/>
        <w:spacing w:before="60" w:beforeAutospacing="0" w:after="0" w:afterAutospacing="0" w:line="268" w:lineRule="auto"/>
        <w:ind w:firstLine="561"/>
        <w:jc w:val="both"/>
        <w:rPr>
          <w:rStyle w:val="Strong"/>
          <w:b w:val="0"/>
          <w:sz w:val="28"/>
          <w:szCs w:val="28"/>
        </w:rPr>
      </w:pPr>
      <w:r w:rsidRPr="00EB1291">
        <w:rPr>
          <w:b/>
          <w:sz w:val="28"/>
          <w:szCs w:val="28"/>
        </w:rPr>
        <w:t>Cuộc 1:</w:t>
      </w:r>
      <w:r w:rsidRPr="00EB1291">
        <w:rPr>
          <w:sz w:val="28"/>
          <w:szCs w:val="28"/>
        </w:rPr>
        <w:t xml:space="preserve"> Bắt đầu từ </w:t>
      </w:r>
      <w:r w:rsidRPr="00EB1291">
        <w:rPr>
          <w:bCs/>
          <w:spacing w:val="-4"/>
          <w:sz w:val="28"/>
          <w:szCs w:val="28"/>
        </w:rPr>
        <w:t>7 giờ 30 phút</w:t>
      </w:r>
      <w:r w:rsidRPr="00EB1291">
        <w:rPr>
          <w:sz w:val="28"/>
          <w:szCs w:val="28"/>
        </w:rPr>
        <w:t xml:space="preserve"> - 9 giờ 00 phút:</w:t>
      </w:r>
      <w:r w:rsidRPr="00EB1291">
        <w:rPr>
          <w:rStyle w:val="Strong"/>
          <w:b w:val="0"/>
          <w:sz w:val="28"/>
          <w:szCs w:val="28"/>
        </w:rPr>
        <w:t xml:space="preserve"> Làm việc về đẩy mạnh công tác đo đạc, lập bản đồ địa chính, lập hồ sơ địa chính và hoàn thành cơ sở dữ liệu quốc gia về đất </w:t>
      </w:r>
      <w:proofErr w:type="gramStart"/>
      <w:r w:rsidRPr="00EB1291">
        <w:rPr>
          <w:rStyle w:val="Strong"/>
          <w:b w:val="0"/>
          <w:sz w:val="28"/>
          <w:szCs w:val="28"/>
        </w:rPr>
        <w:t>đai</w:t>
      </w:r>
      <w:proofErr w:type="gramEnd"/>
      <w:r w:rsidRPr="00EB1291">
        <w:rPr>
          <w:rStyle w:val="Strong"/>
          <w:b w:val="0"/>
          <w:sz w:val="28"/>
          <w:szCs w:val="28"/>
        </w:rPr>
        <w:t>.</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b/>
          <w:sz w:val="28"/>
          <w:szCs w:val="28"/>
        </w:rPr>
        <w:t>Thành phần,</w:t>
      </w:r>
      <w:r w:rsidRPr="00EB1291">
        <w:rPr>
          <w:sz w:val="28"/>
          <w:szCs w:val="28"/>
        </w:rPr>
        <w:t xml:space="preserve"> </w:t>
      </w:r>
      <w:r w:rsidRPr="00EB1291">
        <w:rPr>
          <w:b/>
          <w:sz w:val="28"/>
          <w:szCs w:val="28"/>
        </w:rPr>
        <w:t>kính mời:</w:t>
      </w:r>
      <w:r w:rsidRPr="00EB1291">
        <w:rPr>
          <w:sz w:val="28"/>
          <w:szCs w:val="28"/>
        </w:rPr>
        <w:t xml:space="preserve"> </w:t>
      </w:r>
    </w:p>
    <w:p w:rsidR="00EB1291" w:rsidRPr="00EB1291" w:rsidRDefault="00EB1291" w:rsidP="00EB1291">
      <w:pPr>
        <w:pStyle w:val="NormalWeb"/>
        <w:spacing w:before="60" w:beforeAutospacing="0" w:after="0" w:afterAutospacing="0" w:line="268" w:lineRule="auto"/>
        <w:ind w:firstLine="561"/>
        <w:jc w:val="both"/>
        <w:rPr>
          <w:b/>
          <w:i/>
          <w:sz w:val="28"/>
          <w:szCs w:val="28"/>
        </w:rPr>
      </w:pPr>
      <w:r w:rsidRPr="00EB1291">
        <w:rPr>
          <w:b/>
          <w:i/>
          <w:sz w:val="28"/>
          <w:szCs w:val="28"/>
        </w:rPr>
        <w:t>* Ở xã:</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Thường trực Đảng ủy, Hội đồng nhân dân xã;</w:t>
      </w:r>
    </w:p>
    <w:p w:rsidR="00EB1291" w:rsidRPr="00EB1291" w:rsidRDefault="00EB1291" w:rsidP="00EB1291">
      <w:pPr>
        <w:spacing w:before="60" w:after="0" w:line="268" w:lineRule="auto"/>
        <w:ind w:firstLine="561"/>
        <w:jc w:val="both"/>
        <w:rPr>
          <w:rFonts w:eastAsia="Times New Roman"/>
          <w:szCs w:val="28"/>
        </w:rPr>
      </w:pPr>
      <w:r w:rsidRPr="00EB1291">
        <w:rPr>
          <w:rFonts w:eastAsia="Times New Roman"/>
          <w:szCs w:val="28"/>
        </w:rPr>
        <w:t>- Chủ tịch, Phó Chủ tịch UBND xã;</w:t>
      </w:r>
    </w:p>
    <w:p w:rsidR="00EB1291" w:rsidRPr="00EB1291" w:rsidRDefault="00EB1291" w:rsidP="00EB1291">
      <w:pPr>
        <w:spacing w:before="60" w:after="0" w:line="268" w:lineRule="auto"/>
        <w:ind w:firstLine="561"/>
        <w:jc w:val="both"/>
        <w:rPr>
          <w:rFonts w:eastAsia="Times New Roman"/>
          <w:szCs w:val="28"/>
        </w:rPr>
      </w:pPr>
      <w:r w:rsidRPr="00EB1291">
        <w:rPr>
          <w:rFonts w:eastAsia="Times New Roman"/>
          <w:szCs w:val="28"/>
        </w:rPr>
        <w:t>- Các đồng chí Ủy viên Ban Thường vụ Đảng ủy xã;</w:t>
      </w:r>
    </w:p>
    <w:p w:rsidR="00EB1291" w:rsidRPr="00EB1291" w:rsidRDefault="00EB1291" w:rsidP="00EB1291">
      <w:pPr>
        <w:spacing w:before="60" w:after="0" w:line="268" w:lineRule="auto"/>
        <w:ind w:firstLine="561"/>
        <w:jc w:val="both"/>
        <w:rPr>
          <w:rFonts w:eastAsia="Times New Roman"/>
          <w:szCs w:val="28"/>
        </w:rPr>
      </w:pPr>
      <w:r w:rsidRPr="00EB1291">
        <w:rPr>
          <w:rFonts w:eastAsia="Times New Roman"/>
          <w:szCs w:val="28"/>
        </w:rPr>
        <w:t>- Các đồng chí Ủy viên Ban chấp hành Đảng bộ xã;</w:t>
      </w:r>
    </w:p>
    <w:p w:rsidR="00EB1291" w:rsidRPr="00EB1291" w:rsidRDefault="00EB1291" w:rsidP="00EB1291">
      <w:pPr>
        <w:spacing w:before="60" w:after="0" w:line="268" w:lineRule="auto"/>
        <w:ind w:firstLine="561"/>
        <w:jc w:val="both"/>
        <w:rPr>
          <w:rFonts w:eastAsia="Times New Roman"/>
          <w:szCs w:val="28"/>
        </w:rPr>
      </w:pPr>
      <w:r w:rsidRPr="00EB1291">
        <w:rPr>
          <w:rFonts w:eastAsia="Times New Roman"/>
          <w:szCs w:val="28"/>
        </w:rPr>
        <w:t>- Lãnh đạo Công an xã và cán bộ chuyên môn phụ trách lĩnh vực;</w:t>
      </w:r>
    </w:p>
    <w:p w:rsidR="00EB1291" w:rsidRPr="00EB1291" w:rsidRDefault="00EB1291" w:rsidP="00EB1291">
      <w:pPr>
        <w:spacing w:before="60" w:after="0" w:line="268" w:lineRule="auto"/>
        <w:ind w:firstLine="561"/>
        <w:jc w:val="both"/>
        <w:rPr>
          <w:szCs w:val="28"/>
        </w:rPr>
      </w:pPr>
      <w:r w:rsidRPr="00EB1291">
        <w:rPr>
          <w:rFonts w:eastAsia="Times New Roman"/>
          <w:szCs w:val="28"/>
        </w:rPr>
        <w:t>- Trưởng, phó các Đoàn công tác phụ trách các thôn;</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Chánh Văn phòng Đảng ủy;</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xml:space="preserve">- Chánh Văn phòng HĐND-UBND xã; </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Trưởng, Phó các phòng: Kinh tế, Văn hóa - Xã hội;</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xml:space="preserve">- Các thành viên trong Ban chỉ đạo theo Quyết định </w:t>
      </w:r>
      <w:proofErr w:type="gramStart"/>
      <w:r w:rsidRPr="00EB1291">
        <w:rPr>
          <w:iCs/>
          <w:sz w:val="28"/>
          <w:szCs w:val="28"/>
        </w:rPr>
        <w:t>số  282</w:t>
      </w:r>
      <w:proofErr w:type="gramEnd"/>
      <w:r w:rsidRPr="00EB1291">
        <w:rPr>
          <w:iCs/>
          <w:sz w:val="28"/>
          <w:szCs w:val="28"/>
        </w:rPr>
        <w:t>/QĐ-ĐU ngày 30/7/2026 của Đảng ủy xã Đức Thịnh.</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xml:space="preserve">- Các thành viên Tổ công tác </w:t>
      </w:r>
      <w:proofErr w:type="gramStart"/>
      <w:r w:rsidRPr="00EB1291">
        <w:rPr>
          <w:sz w:val="28"/>
          <w:szCs w:val="28"/>
        </w:rPr>
        <w:t>theo</w:t>
      </w:r>
      <w:proofErr w:type="gramEnd"/>
      <w:r w:rsidRPr="00EB1291">
        <w:rPr>
          <w:sz w:val="28"/>
          <w:szCs w:val="28"/>
        </w:rPr>
        <w:t xml:space="preserve"> Quyết định số 1962/QĐ-UBND ngày 30/7/2026 của UBND xã Đức Thịnh.</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xml:space="preserve">- Trung tâm Dịch vụ tổng hợp </w:t>
      </w:r>
      <w:r w:rsidRPr="00EB1291">
        <w:rPr>
          <w:i/>
          <w:sz w:val="28"/>
          <w:szCs w:val="28"/>
        </w:rPr>
        <w:t>(dự và đưa tin)</w:t>
      </w:r>
      <w:r w:rsidRPr="00EB1291">
        <w:rPr>
          <w:sz w:val="28"/>
          <w:szCs w:val="28"/>
        </w:rPr>
        <w:t>.</w:t>
      </w:r>
    </w:p>
    <w:p w:rsidR="00EB1291" w:rsidRPr="00EB1291" w:rsidRDefault="00EB1291" w:rsidP="00EB1291">
      <w:pPr>
        <w:spacing w:before="60" w:after="0" w:line="268" w:lineRule="auto"/>
        <w:ind w:firstLine="561"/>
        <w:jc w:val="both"/>
        <w:rPr>
          <w:rFonts w:cs="Times New Roman"/>
          <w:b/>
          <w:i/>
          <w:szCs w:val="28"/>
        </w:rPr>
      </w:pPr>
      <w:r w:rsidRPr="00EB1291">
        <w:rPr>
          <w:rFonts w:cs="Times New Roman"/>
          <w:b/>
          <w:i/>
          <w:szCs w:val="28"/>
        </w:rPr>
        <w:t xml:space="preserve">* Chi nhánh VPĐK đất </w:t>
      </w:r>
      <w:proofErr w:type="gramStart"/>
      <w:r w:rsidRPr="00EB1291">
        <w:rPr>
          <w:rFonts w:cs="Times New Roman"/>
          <w:b/>
          <w:i/>
          <w:szCs w:val="28"/>
        </w:rPr>
        <w:t>đai</w:t>
      </w:r>
      <w:proofErr w:type="gramEnd"/>
      <w:r w:rsidRPr="00EB1291">
        <w:rPr>
          <w:rFonts w:cs="Times New Roman"/>
          <w:b/>
          <w:i/>
          <w:szCs w:val="28"/>
        </w:rPr>
        <w:t xml:space="preserve"> huyện Đức Thọ</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Giám đốc</w:t>
      </w:r>
      <w:r w:rsidR="007C2492">
        <w:rPr>
          <w:sz w:val="28"/>
          <w:szCs w:val="28"/>
        </w:rPr>
        <w:t>, cán bộ phụ trách</w:t>
      </w:r>
      <w:r w:rsidRPr="00EB1291">
        <w:rPr>
          <w:sz w:val="28"/>
          <w:szCs w:val="28"/>
        </w:rPr>
        <w:t xml:space="preserve"> Chi nhánh Văn Phòng đăng ký đất </w:t>
      </w:r>
      <w:proofErr w:type="gramStart"/>
      <w:r w:rsidRPr="00EB1291">
        <w:rPr>
          <w:sz w:val="28"/>
          <w:szCs w:val="28"/>
        </w:rPr>
        <w:t>đai</w:t>
      </w:r>
      <w:proofErr w:type="gramEnd"/>
      <w:r w:rsidRPr="00EB1291">
        <w:rPr>
          <w:sz w:val="28"/>
          <w:szCs w:val="28"/>
        </w:rPr>
        <w:t xml:space="preserve"> khu vực Đức Thọ.</w:t>
      </w:r>
    </w:p>
    <w:p w:rsidR="00EB1291" w:rsidRPr="00EB1291" w:rsidRDefault="00EB1291" w:rsidP="00EB1291">
      <w:pPr>
        <w:pStyle w:val="NormalWeb"/>
        <w:spacing w:before="60" w:beforeAutospacing="0" w:after="0" w:afterAutospacing="0" w:line="268" w:lineRule="auto"/>
        <w:ind w:firstLine="561"/>
        <w:jc w:val="both"/>
        <w:rPr>
          <w:i/>
          <w:color w:val="000000"/>
          <w:sz w:val="28"/>
          <w:szCs w:val="28"/>
        </w:rPr>
      </w:pPr>
      <w:r w:rsidRPr="00EB1291">
        <w:rPr>
          <w:b/>
          <w:i/>
          <w:sz w:val="28"/>
          <w:szCs w:val="28"/>
        </w:rPr>
        <w:t xml:space="preserve">* Ở thôn: </w:t>
      </w:r>
      <w:r w:rsidRPr="00EB1291">
        <w:rPr>
          <w:color w:val="000000"/>
          <w:sz w:val="28"/>
          <w:szCs w:val="28"/>
          <w:shd w:val="clear" w:color="auto" w:fill="FFFFFF"/>
        </w:rPr>
        <w:t xml:space="preserve"> Các đồng chí bí </w:t>
      </w:r>
      <w:proofErr w:type="gramStart"/>
      <w:r w:rsidRPr="00EB1291">
        <w:rPr>
          <w:color w:val="000000"/>
          <w:sz w:val="28"/>
          <w:szCs w:val="28"/>
          <w:shd w:val="clear" w:color="auto" w:fill="FFFFFF"/>
        </w:rPr>
        <w:t>thư</w:t>
      </w:r>
      <w:proofErr w:type="gramEnd"/>
      <w:r w:rsidRPr="00EB1291">
        <w:rPr>
          <w:color w:val="000000"/>
          <w:sz w:val="28"/>
          <w:szCs w:val="28"/>
          <w:shd w:val="clear" w:color="auto" w:fill="FFFFFF"/>
        </w:rPr>
        <w:t>, thôn trưởng của các thôn</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b/>
          <w:sz w:val="28"/>
          <w:szCs w:val="28"/>
        </w:rPr>
        <w:lastRenderedPageBreak/>
        <w:t>Cuộc 2:</w:t>
      </w:r>
      <w:r w:rsidRPr="00EB1291">
        <w:rPr>
          <w:sz w:val="28"/>
          <w:szCs w:val="28"/>
        </w:rPr>
        <w:t xml:space="preserve"> Bắt đầu từ </w:t>
      </w:r>
      <w:r w:rsidRPr="00EB1291">
        <w:rPr>
          <w:bCs/>
          <w:spacing w:val="-4"/>
          <w:sz w:val="28"/>
          <w:szCs w:val="28"/>
        </w:rPr>
        <w:t>9 giờ 00 phút</w:t>
      </w:r>
      <w:r w:rsidRPr="00EB1291">
        <w:rPr>
          <w:sz w:val="28"/>
          <w:szCs w:val="28"/>
        </w:rPr>
        <w:t xml:space="preserve"> - 11 giờ 30 phút: Tập huấn, hướng dẫn nghiệp vụ rà soát hộ nghèo, cận nghèo năm 2026.</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b/>
          <w:sz w:val="28"/>
          <w:szCs w:val="28"/>
        </w:rPr>
        <w:t>Thành phần,</w:t>
      </w:r>
      <w:r w:rsidRPr="00EB1291">
        <w:rPr>
          <w:sz w:val="28"/>
          <w:szCs w:val="28"/>
        </w:rPr>
        <w:t xml:space="preserve"> </w:t>
      </w:r>
      <w:r w:rsidRPr="00EB1291">
        <w:rPr>
          <w:b/>
          <w:sz w:val="28"/>
          <w:szCs w:val="28"/>
        </w:rPr>
        <w:t>kính mời:</w:t>
      </w:r>
      <w:r w:rsidRPr="00EB1291">
        <w:rPr>
          <w:sz w:val="28"/>
          <w:szCs w:val="28"/>
        </w:rPr>
        <w:t xml:space="preserve"> </w:t>
      </w:r>
    </w:p>
    <w:p w:rsidR="00EB1291" w:rsidRPr="00EB1291" w:rsidRDefault="007C2492" w:rsidP="00EB1291">
      <w:pPr>
        <w:pStyle w:val="NormalWeb"/>
        <w:spacing w:before="60" w:beforeAutospacing="0" w:after="0" w:afterAutospacing="0" w:line="268" w:lineRule="auto"/>
        <w:ind w:firstLine="561"/>
        <w:jc w:val="both"/>
        <w:rPr>
          <w:b/>
          <w:i/>
          <w:sz w:val="28"/>
          <w:szCs w:val="28"/>
        </w:rPr>
      </w:pPr>
      <w:r>
        <w:rPr>
          <w:b/>
          <w:i/>
          <w:sz w:val="28"/>
          <w:szCs w:val="28"/>
        </w:rPr>
        <w:t xml:space="preserve">* </w:t>
      </w:r>
      <w:r w:rsidR="00EB1291" w:rsidRPr="00EB1291">
        <w:rPr>
          <w:b/>
          <w:i/>
          <w:sz w:val="28"/>
          <w:szCs w:val="28"/>
        </w:rPr>
        <w:t>Ở x</w:t>
      </w:r>
      <w:bookmarkStart w:id="0" w:name="_GoBack"/>
      <w:bookmarkEnd w:id="0"/>
      <w:r w:rsidR="00EB1291" w:rsidRPr="00EB1291">
        <w:rPr>
          <w:b/>
          <w:i/>
          <w:sz w:val="28"/>
          <w:szCs w:val="28"/>
        </w:rPr>
        <w:t>ã:</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xml:space="preserve">- Phó Chủ tịch Ủy ban nhân dân xã </w:t>
      </w:r>
      <w:r w:rsidRPr="00EB1291">
        <w:rPr>
          <w:i/>
          <w:sz w:val="28"/>
          <w:szCs w:val="28"/>
        </w:rPr>
        <w:t>(mời Chủ trì)</w:t>
      </w:r>
      <w:r w:rsidRPr="00EB1291">
        <w:rPr>
          <w:sz w:val="28"/>
          <w:szCs w:val="28"/>
        </w:rPr>
        <w:t>;</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Chủ tịch UBMTTQ, Trưởng các tổ chức Chính trị - Xã hội;</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xml:space="preserve">- Chánh Văn phòng HĐND - UBND xã; </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Trưởng, Phó, các chuyên viên Phòng Kinh tế được giao phụ trách lĩnh vực;</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Đại diện Lãnh đạo phòng Văn hóa - Xã hội;</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sz w:val="28"/>
          <w:szCs w:val="28"/>
        </w:rPr>
        <w:t xml:space="preserve">- Trung tâm Dịch vụ tổng hợp </w:t>
      </w:r>
      <w:r w:rsidRPr="00EB1291">
        <w:rPr>
          <w:i/>
          <w:sz w:val="28"/>
          <w:szCs w:val="28"/>
        </w:rPr>
        <w:t>(dự và đưa tin)</w:t>
      </w:r>
      <w:r w:rsidRPr="00EB1291">
        <w:rPr>
          <w:sz w:val="28"/>
          <w:szCs w:val="28"/>
        </w:rPr>
        <w:t>.</w:t>
      </w:r>
    </w:p>
    <w:p w:rsidR="00EB1291" w:rsidRPr="00EB1291" w:rsidRDefault="00EB1291" w:rsidP="00EB1291">
      <w:pPr>
        <w:pStyle w:val="NormalWeb"/>
        <w:spacing w:before="60" w:beforeAutospacing="0" w:after="0" w:afterAutospacing="0" w:line="268" w:lineRule="auto"/>
        <w:ind w:firstLine="561"/>
        <w:jc w:val="both"/>
        <w:rPr>
          <w:b/>
          <w:i/>
          <w:spacing w:val="-2"/>
          <w:sz w:val="28"/>
          <w:szCs w:val="28"/>
          <w:lang w:val="en-GB"/>
        </w:rPr>
      </w:pPr>
      <w:r w:rsidRPr="00EB1291">
        <w:rPr>
          <w:b/>
          <w:i/>
          <w:spacing w:val="-2"/>
          <w:sz w:val="28"/>
          <w:szCs w:val="28"/>
        </w:rPr>
        <w:t>* Ở thôn</w:t>
      </w:r>
      <w:r w:rsidRPr="00EB1291">
        <w:rPr>
          <w:b/>
          <w:i/>
          <w:spacing w:val="-2"/>
          <w:sz w:val="28"/>
          <w:szCs w:val="28"/>
          <w:lang w:val="en-GB"/>
        </w:rPr>
        <w:t xml:space="preserve">: </w:t>
      </w:r>
    </w:p>
    <w:p w:rsidR="00EB1291" w:rsidRPr="00EB1291" w:rsidRDefault="00EB1291" w:rsidP="00EB1291">
      <w:pPr>
        <w:pStyle w:val="NormalWeb"/>
        <w:spacing w:before="60" w:beforeAutospacing="0" w:after="0" w:afterAutospacing="0" w:line="268" w:lineRule="auto"/>
        <w:ind w:firstLine="561"/>
        <w:jc w:val="both"/>
        <w:rPr>
          <w:color w:val="000000"/>
          <w:spacing w:val="-2"/>
          <w:sz w:val="28"/>
          <w:szCs w:val="28"/>
        </w:rPr>
      </w:pPr>
      <w:r w:rsidRPr="00EB1291">
        <w:rPr>
          <w:b/>
          <w:spacing w:val="-2"/>
          <w:sz w:val="28"/>
          <w:szCs w:val="28"/>
          <w:lang w:val="en-GB"/>
        </w:rPr>
        <w:t xml:space="preserve">- </w:t>
      </w:r>
      <w:r w:rsidRPr="00EB1291">
        <w:rPr>
          <w:color w:val="000000"/>
          <w:spacing w:val="-2"/>
          <w:sz w:val="28"/>
          <w:szCs w:val="28"/>
        </w:rPr>
        <w:t xml:space="preserve">Bí </w:t>
      </w:r>
      <w:proofErr w:type="gramStart"/>
      <w:r w:rsidRPr="00EB1291">
        <w:rPr>
          <w:color w:val="000000"/>
          <w:spacing w:val="-2"/>
          <w:sz w:val="28"/>
          <w:szCs w:val="28"/>
        </w:rPr>
        <w:t>thư</w:t>
      </w:r>
      <w:proofErr w:type="gramEnd"/>
      <w:r w:rsidRPr="00EB1291">
        <w:rPr>
          <w:color w:val="000000"/>
          <w:spacing w:val="-2"/>
          <w:sz w:val="28"/>
          <w:szCs w:val="28"/>
        </w:rPr>
        <w:t xml:space="preserve"> Chi bộ, Trưởng ban công tác mặt trận, Thôn trưởng các thôn.</w:t>
      </w:r>
    </w:p>
    <w:p w:rsidR="00EB1291" w:rsidRPr="00EB1291" w:rsidRDefault="00EB1291" w:rsidP="00EB1291">
      <w:pPr>
        <w:pStyle w:val="NormalWeb"/>
        <w:spacing w:before="60" w:beforeAutospacing="0" w:after="0" w:afterAutospacing="0" w:line="268" w:lineRule="auto"/>
        <w:ind w:firstLine="561"/>
        <w:jc w:val="both"/>
        <w:rPr>
          <w:i/>
          <w:sz w:val="28"/>
          <w:szCs w:val="28"/>
        </w:rPr>
      </w:pPr>
      <w:r w:rsidRPr="00EB1291">
        <w:rPr>
          <w:sz w:val="28"/>
          <w:szCs w:val="28"/>
        </w:rPr>
        <w:t xml:space="preserve">- Các ông bà trong 23 tổ rà soát hộ nghèo, cận nghèo và xác định hộ nông lâm </w:t>
      </w:r>
      <w:proofErr w:type="gramStart"/>
      <w:r w:rsidRPr="00EB1291">
        <w:rPr>
          <w:sz w:val="28"/>
          <w:szCs w:val="28"/>
        </w:rPr>
        <w:t>ngư</w:t>
      </w:r>
      <w:proofErr w:type="gramEnd"/>
      <w:r w:rsidRPr="00EB1291">
        <w:rPr>
          <w:sz w:val="28"/>
          <w:szCs w:val="28"/>
        </w:rPr>
        <w:t xml:space="preserve"> nghiệp năm 2026 </w:t>
      </w:r>
      <w:r w:rsidRPr="00EB1291">
        <w:rPr>
          <w:i/>
          <w:sz w:val="28"/>
          <w:szCs w:val="28"/>
        </w:rPr>
        <w:t>(theo Quyết định số 2290//QĐ-UBND ngày 07/09/2026).</w:t>
      </w:r>
    </w:p>
    <w:p w:rsidR="00EB1291" w:rsidRPr="00EB1291" w:rsidRDefault="00EB1291" w:rsidP="00EB1291">
      <w:pPr>
        <w:pStyle w:val="NormalWeb"/>
        <w:spacing w:before="60" w:beforeAutospacing="0" w:after="0" w:afterAutospacing="0" w:line="268" w:lineRule="auto"/>
        <w:ind w:firstLine="561"/>
        <w:jc w:val="center"/>
        <w:rPr>
          <w:i/>
          <w:sz w:val="28"/>
          <w:szCs w:val="28"/>
        </w:rPr>
      </w:pPr>
      <w:r w:rsidRPr="00EB1291">
        <w:rPr>
          <w:i/>
          <w:sz w:val="28"/>
          <w:szCs w:val="28"/>
        </w:rPr>
        <w:t>(Thành phần ở thôn nhờ Thôn trưởng tin mời)</w:t>
      </w:r>
    </w:p>
    <w:p w:rsidR="00EB1291" w:rsidRPr="00EB1291" w:rsidRDefault="00EB1291" w:rsidP="00EB1291">
      <w:pPr>
        <w:pStyle w:val="NormalWeb"/>
        <w:spacing w:before="60" w:beforeAutospacing="0" w:after="0" w:afterAutospacing="0" w:line="268" w:lineRule="auto"/>
        <w:ind w:firstLine="561"/>
        <w:jc w:val="both"/>
        <w:rPr>
          <w:sz w:val="28"/>
          <w:szCs w:val="28"/>
        </w:rPr>
      </w:pPr>
      <w:r w:rsidRPr="00EB1291">
        <w:rPr>
          <w:rStyle w:val="Strong"/>
          <w:sz w:val="28"/>
          <w:szCs w:val="28"/>
        </w:rPr>
        <w:t>3. Tổ chức thực hiện</w:t>
      </w:r>
    </w:p>
    <w:p w:rsidR="00EB1291" w:rsidRPr="00EB1291" w:rsidRDefault="00EB1291" w:rsidP="00EB1291">
      <w:pPr>
        <w:pStyle w:val="NormalWeb"/>
        <w:spacing w:before="60" w:beforeAutospacing="0" w:after="0" w:afterAutospacing="0" w:line="268" w:lineRule="auto"/>
        <w:ind w:firstLine="561"/>
        <w:jc w:val="both"/>
        <w:rPr>
          <w:sz w:val="28"/>
          <w:szCs w:val="28"/>
        </w:rPr>
      </w:pPr>
      <w:proofErr w:type="gramStart"/>
      <w:r w:rsidRPr="00EB1291">
        <w:rPr>
          <w:sz w:val="28"/>
          <w:szCs w:val="28"/>
        </w:rPr>
        <w:t>Giao Phòng Kinh tế chủ trì chuẩn bị nội dung, tài liệu và các điều kiện chuyên môn phục vụ làm việc; bố trí báo cáo viên và tài liệu phục vụ tập huấn, hướng dẫn nghiệp vụ rà soát hộ nghèo, cận nghèo năm 2026.</w:t>
      </w:r>
      <w:proofErr w:type="gramEnd"/>
      <w:r w:rsidRPr="00EB1291">
        <w:rPr>
          <w:sz w:val="28"/>
          <w:szCs w:val="28"/>
        </w:rPr>
        <w:t xml:space="preserve"> </w:t>
      </w:r>
      <w:proofErr w:type="gramStart"/>
      <w:r w:rsidRPr="00EB1291">
        <w:rPr>
          <w:sz w:val="28"/>
          <w:szCs w:val="28"/>
        </w:rPr>
        <w:t>Văn phòng HĐND - UBND xã phối hợp chuẩn bị hội trường và các điều kiện phục vụ.</w:t>
      </w:r>
      <w:proofErr w:type="gramEnd"/>
    </w:p>
    <w:p w:rsidR="00EB1291" w:rsidRPr="00EB1291" w:rsidRDefault="00EB1291" w:rsidP="00EB1291">
      <w:pPr>
        <w:spacing w:before="60" w:after="0" w:line="268" w:lineRule="auto"/>
        <w:ind w:firstLine="561"/>
        <w:jc w:val="both"/>
        <w:rPr>
          <w:color w:val="000000" w:themeColor="text1"/>
          <w:szCs w:val="28"/>
          <w:lang w:val="vi-VN"/>
        </w:rPr>
      </w:pPr>
      <w:r w:rsidRPr="00EB1291">
        <w:rPr>
          <w:color w:val="000000" w:themeColor="text1"/>
          <w:szCs w:val="28"/>
        </w:rPr>
        <w:t>Đề nghị các thành phần tham dự đầy đủ, đúng</w:t>
      </w:r>
      <w:r w:rsidRPr="00EB1291">
        <w:rPr>
          <w:color w:val="000000" w:themeColor="text1"/>
          <w:szCs w:val="28"/>
          <w:lang w:val="vi-VN"/>
        </w:rPr>
        <w:t xml:space="preserve"> </w:t>
      </w:r>
      <w:r w:rsidRPr="00EB1291">
        <w:rPr>
          <w:color w:val="000000" w:themeColor="text1"/>
          <w:szCs w:val="28"/>
        </w:rPr>
        <w:t>thời gian quy định</w:t>
      </w:r>
      <w:proofErr w:type="gramStart"/>
      <w:r w:rsidRPr="00EB1291">
        <w:rPr>
          <w:color w:val="000000" w:themeColor="text1"/>
          <w:szCs w:val="28"/>
        </w:rPr>
        <w:t>./</w:t>
      </w:r>
      <w:proofErr w:type="gramEnd"/>
      <w:r w:rsidRPr="00EB1291">
        <w:rPr>
          <w:color w:val="000000" w:themeColor="text1"/>
          <w:szCs w:val="28"/>
        </w:rPr>
        <w:t>.</w:t>
      </w:r>
    </w:p>
    <w:p w:rsidR="00EB1291" w:rsidRPr="00EB1291" w:rsidRDefault="00EB1291" w:rsidP="00EB1291">
      <w:pPr>
        <w:tabs>
          <w:tab w:val="left" w:pos="3400"/>
        </w:tabs>
        <w:spacing w:after="0" w:line="276" w:lineRule="auto"/>
        <w:ind w:firstLine="561"/>
        <w:jc w:val="both"/>
        <w:rPr>
          <w:sz w:val="16"/>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7"/>
        <w:gridCol w:w="4588"/>
      </w:tblGrid>
      <w:tr w:rsidR="00EB1291" w:rsidTr="00EB1291">
        <w:tc>
          <w:tcPr>
            <w:tcW w:w="4587" w:type="dxa"/>
            <w:hideMark/>
          </w:tcPr>
          <w:p w:rsidR="00EB1291" w:rsidRDefault="00EB1291">
            <w:pPr>
              <w:tabs>
                <w:tab w:val="left" w:pos="3400"/>
              </w:tabs>
              <w:jc w:val="both"/>
              <w:rPr>
                <w:b/>
                <w:i/>
                <w:sz w:val="24"/>
                <w:szCs w:val="28"/>
              </w:rPr>
            </w:pPr>
            <w:r>
              <w:rPr>
                <w:b/>
                <w:i/>
                <w:sz w:val="24"/>
                <w:szCs w:val="28"/>
              </w:rPr>
              <w:t>Nơi nhận:</w:t>
            </w:r>
          </w:p>
          <w:p w:rsidR="00EB1291" w:rsidRDefault="00EB1291">
            <w:pPr>
              <w:tabs>
                <w:tab w:val="left" w:pos="3400"/>
              </w:tabs>
              <w:jc w:val="both"/>
              <w:rPr>
                <w:sz w:val="22"/>
              </w:rPr>
            </w:pPr>
            <w:r>
              <w:rPr>
                <w:sz w:val="22"/>
              </w:rPr>
              <w:t xml:space="preserve">- Như thành phần mời; </w:t>
            </w:r>
          </w:p>
          <w:p w:rsidR="00EB1291" w:rsidRDefault="00EB1291">
            <w:pPr>
              <w:tabs>
                <w:tab w:val="left" w:pos="3400"/>
              </w:tabs>
              <w:jc w:val="both"/>
              <w:rPr>
                <w:sz w:val="22"/>
              </w:rPr>
            </w:pPr>
            <w:r>
              <w:rPr>
                <w:sz w:val="22"/>
              </w:rPr>
              <w:t xml:space="preserve">- Chủ tịch, PCT UBND xã; </w:t>
            </w:r>
          </w:p>
          <w:p w:rsidR="00EB1291" w:rsidRDefault="00EB1291">
            <w:pPr>
              <w:tabs>
                <w:tab w:val="left" w:pos="3400"/>
              </w:tabs>
              <w:jc w:val="both"/>
              <w:rPr>
                <w:sz w:val="22"/>
              </w:rPr>
            </w:pPr>
            <w:r>
              <w:rPr>
                <w:sz w:val="22"/>
              </w:rPr>
              <w:t>- Đ/c Quý, Quyên, Trường (bố trí);</w:t>
            </w:r>
          </w:p>
          <w:p w:rsidR="00EB1291" w:rsidRDefault="00EB1291">
            <w:pPr>
              <w:tabs>
                <w:tab w:val="left" w:pos="3400"/>
              </w:tabs>
              <w:jc w:val="both"/>
              <w:rPr>
                <w:szCs w:val="28"/>
              </w:rPr>
            </w:pPr>
            <w:r>
              <w:rPr>
                <w:sz w:val="22"/>
              </w:rPr>
              <w:t>- Lưu: VT, KT.</w:t>
            </w:r>
          </w:p>
        </w:tc>
        <w:tc>
          <w:tcPr>
            <w:tcW w:w="4588" w:type="dxa"/>
          </w:tcPr>
          <w:p w:rsidR="00EB1291" w:rsidRDefault="00EB1291">
            <w:pPr>
              <w:tabs>
                <w:tab w:val="left" w:pos="3400"/>
              </w:tabs>
              <w:spacing w:line="276" w:lineRule="auto"/>
              <w:jc w:val="center"/>
              <w:rPr>
                <w:b/>
                <w:szCs w:val="28"/>
              </w:rPr>
            </w:pPr>
            <w:r>
              <w:rPr>
                <w:b/>
                <w:szCs w:val="28"/>
              </w:rPr>
              <w:t>TL. CHỦ TỊCH</w:t>
            </w:r>
          </w:p>
          <w:p w:rsidR="00EB1291" w:rsidRDefault="00EB1291">
            <w:pPr>
              <w:tabs>
                <w:tab w:val="left" w:pos="3400"/>
              </w:tabs>
              <w:spacing w:line="276" w:lineRule="auto"/>
              <w:jc w:val="center"/>
              <w:rPr>
                <w:b/>
                <w:szCs w:val="28"/>
              </w:rPr>
            </w:pPr>
            <w:r>
              <w:rPr>
                <w:b/>
                <w:szCs w:val="28"/>
              </w:rPr>
              <w:t>CHÁNH VĂN PHÒNG</w:t>
            </w:r>
          </w:p>
          <w:p w:rsidR="00EB1291" w:rsidRDefault="00EB1291">
            <w:pPr>
              <w:tabs>
                <w:tab w:val="left" w:pos="3400"/>
              </w:tabs>
              <w:spacing w:line="276" w:lineRule="auto"/>
              <w:jc w:val="right"/>
              <w:rPr>
                <w:b/>
                <w:noProof/>
                <w:szCs w:val="28"/>
              </w:rPr>
            </w:pPr>
          </w:p>
          <w:p w:rsidR="00EB1291" w:rsidRDefault="00EB1291">
            <w:pPr>
              <w:tabs>
                <w:tab w:val="left" w:pos="3400"/>
              </w:tabs>
              <w:spacing w:line="276" w:lineRule="auto"/>
              <w:jc w:val="right"/>
              <w:rPr>
                <w:b/>
                <w:noProof/>
                <w:szCs w:val="28"/>
              </w:rPr>
            </w:pPr>
          </w:p>
          <w:p w:rsidR="00EB1291" w:rsidRDefault="00EB1291">
            <w:pPr>
              <w:tabs>
                <w:tab w:val="left" w:pos="3400"/>
              </w:tabs>
              <w:spacing w:line="276" w:lineRule="auto"/>
              <w:jc w:val="center"/>
              <w:rPr>
                <w:b/>
                <w:noProof/>
                <w:sz w:val="2"/>
                <w:szCs w:val="28"/>
              </w:rPr>
            </w:pPr>
          </w:p>
          <w:p w:rsidR="00EB1291" w:rsidRPr="00EB1291" w:rsidRDefault="00EB1291">
            <w:pPr>
              <w:tabs>
                <w:tab w:val="left" w:pos="3400"/>
              </w:tabs>
              <w:spacing w:line="276" w:lineRule="auto"/>
              <w:rPr>
                <w:b/>
                <w:noProof/>
                <w:sz w:val="10"/>
                <w:szCs w:val="28"/>
              </w:rPr>
            </w:pPr>
          </w:p>
          <w:p w:rsidR="00EB1291" w:rsidRDefault="00EB1291">
            <w:pPr>
              <w:tabs>
                <w:tab w:val="left" w:pos="3400"/>
              </w:tabs>
              <w:spacing w:line="276" w:lineRule="auto"/>
              <w:jc w:val="right"/>
              <w:rPr>
                <w:b/>
                <w:szCs w:val="28"/>
              </w:rPr>
            </w:pPr>
          </w:p>
          <w:p w:rsidR="00EB1291" w:rsidRDefault="00EB1291">
            <w:pPr>
              <w:tabs>
                <w:tab w:val="left" w:pos="3400"/>
              </w:tabs>
              <w:spacing w:line="276" w:lineRule="auto"/>
              <w:jc w:val="center"/>
              <w:rPr>
                <w:b/>
                <w:szCs w:val="28"/>
              </w:rPr>
            </w:pPr>
            <w:r>
              <w:rPr>
                <w:b/>
                <w:szCs w:val="28"/>
              </w:rPr>
              <w:t>Trần Văn Công</w:t>
            </w:r>
          </w:p>
        </w:tc>
      </w:tr>
    </w:tbl>
    <w:p w:rsidR="00EB1291" w:rsidRDefault="00EB1291" w:rsidP="00EB1291">
      <w:pPr>
        <w:tabs>
          <w:tab w:val="left" w:pos="3400"/>
        </w:tabs>
        <w:spacing w:before="60" w:after="0" w:line="268" w:lineRule="auto"/>
        <w:ind w:firstLine="561"/>
        <w:jc w:val="both"/>
      </w:pPr>
    </w:p>
    <w:p w:rsidR="001B7769" w:rsidRPr="00EB1291" w:rsidRDefault="001B7769" w:rsidP="00EB1291"/>
    <w:sectPr w:rsidR="001B7769" w:rsidRPr="00EB1291" w:rsidSect="00EB1291">
      <w:pgSz w:w="11907" w:h="16840" w:code="9"/>
      <w:pgMar w:top="1134" w:right="1021" w:bottom="102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119"/>
    <w:rsid w:val="000469CB"/>
    <w:rsid w:val="000E08E1"/>
    <w:rsid w:val="000E5DB4"/>
    <w:rsid w:val="00147791"/>
    <w:rsid w:val="001B6C1D"/>
    <w:rsid w:val="001B7769"/>
    <w:rsid w:val="0025304F"/>
    <w:rsid w:val="002A70D6"/>
    <w:rsid w:val="002B0435"/>
    <w:rsid w:val="002B6D95"/>
    <w:rsid w:val="003D7E5A"/>
    <w:rsid w:val="003E554D"/>
    <w:rsid w:val="003E687C"/>
    <w:rsid w:val="00412A73"/>
    <w:rsid w:val="004A6369"/>
    <w:rsid w:val="004B6315"/>
    <w:rsid w:val="004F086C"/>
    <w:rsid w:val="005529BC"/>
    <w:rsid w:val="006635DD"/>
    <w:rsid w:val="00686C1A"/>
    <w:rsid w:val="00712109"/>
    <w:rsid w:val="00726A76"/>
    <w:rsid w:val="00775EBA"/>
    <w:rsid w:val="00787DF7"/>
    <w:rsid w:val="007C0009"/>
    <w:rsid w:val="007C2492"/>
    <w:rsid w:val="008010ED"/>
    <w:rsid w:val="00844119"/>
    <w:rsid w:val="008F15E4"/>
    <w:rsid w:val="00902418"/>
    <w:rsid w:val="00915F84"/>
    <w:rsid w:val="009247F0"/>
    <w:rsid w:val="009823A5"/>
    <w:rsid w:val="009C2555"/>
    <w:rsid w:val="009F6D12"/>
    <w:rsid w:val="00A549B3"/>
    <w:rsid w:val="00A86E08"/>
    <w:rsid w:val="00AD5596"/>
    <w:rsid w:val="00B41367"/>
    <w:rsid w:val="00B64F8C"/>
    <w:rsid w:val="00B80AED"/>
    <w:rsid w:val="00BB1725"/>
    <w:rsid w:val="00C911AB"/>
    <w:rsid w:val="00C979BF"/>
    <w:rsid w:val="00CF5C2F"/>
    <w:rsid w:val="00D106AF"/>
    <w:rsid w:val="00D4102B"/>
    <w:rsid w:val="00DA0D75"/>
    <w:rsid w:val="00DB6C29"/>
    <w:rsid w:val="00DE670A"/>
    <w:rsid w:val="00E34D06"/>
    <w:rsid w:val="00E40E5E"/>
    <w:rsid w:val="00E47613"/>
    <w:rsid w:val="00E57066"/>
    <w:rsid w:val="00E63F65"/>
    <w:rsid w:val="00E72000"/>
    <w:rsid w:val="00EB1291"/>
    <w:rsid w:val="00EB7A48"/>
    <w:rsid w:val="00EF4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paragraph" w:styleId="NormalWeb">
    <w:name w:val="Normal (Web)"/>
    <w:basedOn w:val="Normal"/>
    <w:uiPriority w:val="99"/>
    <w:pPr>
      <w:spacing w:before="100" w:beforeAutospacing="1" w:after="100" w:afterAutospacing="1"/>
    </w:pPr>
    <w:rPr>
      <w:rFonts w:eastAsia="Times New Roman" w:cs="Times New Roman"/>
      <w:sz w:val="24"/>
      <w:szCs w:val="24"/>
    </w:rPr>
  </w:style>
  <w:style w:type="paragraph" w:styleId="BodyText">
    <w:name w:val="Body Text"/>
    <w:basedOn w:val="Normal"/>
    <w:link w:val="BodyTextChar"/>
    <w:uiPriority w:val="99"/>
    <w:rPr>
      <w:rFonts w:eastAsia="Times New Roman" w:cs="Times New Roman"/>
      <w:sz w:val="24"/>
      <w:szCs w:val="24"/>
    </w:rPr>
  </w:style>
  <w:style w:type="character" w:customStyle="1" w:styleId="BodyTextChar">
    <w:name w:val="Body Text Char"/>
    <w:basedOn w:val="DefaultParagraphFont"/>
    <w:link w:val="BodyText"/>
    <w:uiPriority w:val="99"/>
    <w:rPr>
      <w:rFonts w:eastAsia="Times New Roman" w:cs="Times New Roman"/>
      <w:sz w:val="24"/>
      <w:szCs w:val="24"/>
    </w:rPr>
  </w:style>
  <w:style w:type="paragraph" w:customStyle="1" w:styleId="isselectedend">
    <w:name w:val="isselectedend"/>
    <w:basedOn w:val="Normal"/>
    <w:rsid w:val="00EB7A48"/>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EB7A4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paragraph" w:styleId="NormalWeb">
    <w:name w:val="Normal (Web)"/>
    <w:basedOn w:val="Normal"/>
    <w:uiPriority w:val="99"/>
    <w:pPr>
      <w:spacing w:before="100" w:beforeAutospacing="1" w:after="100" w:afterAutospacing="1"/>
    </w:pPr>
    <w:rPr>
      <w:rFonts w:eastAsia="Times New Roman" w:cs="Times New Roman"/>
      <w:sz w:val="24"/>
      <w:szCs w:val="24"/>
    </w:rPr>
  </w:style>
  <w:style w:type="paragraph" w:styleId="BodyText">
    <w:name w:val="Body Text"/>
    <w:basedOn w:val="Normal"/>
    <w:link w:val="BodyTextChar"/>
    <w:uiPriority w:val="99"/>
    <w:rPr>
      <w:rFonts w:eastAsia="Times New Roman" w:cs="Times New Roman"/>
      <w:sz w:val="24"/>
      <w:szCs w:val="24"/>
    </w:rPr>
  </w:style>
  <w:style w:type="character" w:customStyle="1" w:styleId="BodyTextChar">
    <w:name w:val="Body Text Char"/>
    <w:basedOn w:val="DefaultParagraphFont"/>
    <w:link w:val="BodyText"/>
    <w:uiPriority w:val="99"/>
    <w:rPr>
      <w:rFonts w:eastAsia="Times New Roman" w:cs="Times New Roman"/>
      <w:sz w:val="24"/>
      <w:szCs w:val="24"/>
    </w:rPr>
  </w:style>
  <w:style w:type="paragraph" w:customStyle="1" w:styleId="isselectedend">
    <w:name w:val="isselectedend"/>
    <w:basedOn w:val="Normal"/>
    <w:rsid w:val="00EB7A48"/>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EB7A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75513">
      <w:bodyDiv w:val="1"/>
      <w:marLeft w:val="0"/>
      <w:marRight w:val="0"/>
      <w:marTop w:val="0"/>
      <w:marBottom w:val="0"/>
      <w:divBdr>
        <w:top w:val="none" w:sz="0" w:space="0" w:color="auto"/>
        <w:left w:val="none" w:sz="0" w:space="0" w:color="auto"/>
        <w:bottom w:val="none" w:sz="0" w:space="0" w:color="auto"/>
        <w:right w:val="none" w:sz="0" w:space="0" w:color="auto"/>
      </w:divBdr>
    </w:div>
    <w:div w:id="1463420669">
      <w:bodyDiv w:val="1"/>
      <w:marLeft w:val="0"/>
      <w:marRight w:val="0"/>
      <w:marTop w:val="0"/>
      <w:marBottom w:val="0"/>
      <w:divBdr>
        <w:top w:val="none" w:sz="0" w:space="0" w:color="auto"/>
        <w:left w:val="none" w:sz="0" w:space="0" w:color="auto"/>
        <w:bottom w:val="none" w:sz="0" w:space="0" w:color="auto"/>
        <w:right w:val="none" w:sz="0" w:space="0" w:color="auto"/>
      </w:divBdr>
    </w:div>
    <w:div w:id="176044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Cong</dc:creator>
  <cp:lastModifiedBy>Thanh Cong</cp:lastModifiedBy>
  <cp:revision>14</cp:revision>
  <cp:lastPrinted>2026-09-14T08:47:00Z</cp:lastPrinted>
  <dcterms:created xsi:type="dcterms:W3CDTF">2026-09-21T03:58:00Z</dcterms:created>
  <dcterms:modified xsi:type="dcterms:W3CDTF">2026-09-29T02:02:00Z</dcterms:modified>
</cp:coreProperties>
</file>