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9" w:type="dxa"/>
        <w:tblInd w:w="-284" w:type="dxa"/>
        <w:tblLayout w:type="fixed"/>
        <w:tblCellMar>
          <w:left w:w="85" w:type="dxa"/>
          <w:right w:w="85" w:type="dxa"/>
        </w:tblCellMar>
        <w:tblLook w:val="0000" w:firstRow="0" w:lastRow="0" w:firstColumn="0" w:lastColumn="0" w:noHBand="0" w:noVBand="0"/>
      </w:tblPr>
      <w:tblGrid>
        <w:gridCol w:w="3829"/>
        <w:gridCol w:w="5670"/>
      </w:tblGrid>
      <w:tr w:rsidR="00F17275" w:rsidRPr="00BC529D" w14:paraId="1178F3AE" w14:textId="77777777" w:rsidTr="00212C88">
        <w:trPr>
          <w:cantSplit/>
          <w:trHeight w:val="900"/>
        </w:trPr>
        <w:tc>
          <w:tcPr>
            <w:tcW w:w="3829" w:type="dxa"/>
          </w:tcPr>
          <w:p w14:paraId="790965AC" w14:textId="77777777" w:rsidR="00E00EF3" w:rsidRDefault="00E92B8F" w:rsidP="00D702F2">
            <w:pPr>
              <w:widowControl w:val="0"/>
              <w:spacing w:after="0" w:line="240" w:lineRule="auto"/>
              <w:jc w:val="center"/>
              <w:rPr>
                <w:rFonts w:ascii="Times New Roman" w:hAnsi="Times New Roman"/>
                <w:b/>
                <w:bCs/>
                <w:sz w:val="26"/>
                <w:szCs w:val="26"/>
                <w:lang w:val="sv-SE"/>
              </w:rPr>
            </w:pPr>
            <w:r>
              <w:rPr>
                <w:rFonts w:ascii="Times New Roman" w:hAnsi="Times New Roman"/>
                <w:b/>
                <w:bCs/>
                <w:sz w:val="26"/>
                <w:szCs w:val="26"/>
                <w:lang w:val="sv-SE"/>
              </w:rPr>
              <w:t xml:space="preserve">ỦY BAN NHÂN DÂN </w:t>
            </w:r>
          </w:p>
          <w:p w14:paraId="788E66D3" w14:textId="387B81BA" w:rsidR="00F17275" w:rsidRPr="008D0354" w:rsidRDefault="00E92B8F" w:rsidP="00D702F2">
            <w:pPr>
              <w:widowControl w:val="0"/>
              <w:spacing w:after="0" w:line="240" w:lineRule="auto"/>
              <w:jc w:val="center"/>
              <w:rPr>
                <w:lang w:val="it-IT"/>
              </w:rPr>
            </w:pPr>
            <w:r>
              <w:rPr>
                <w:rFonts w:ascii="Times New Roman" w:hAnsi="Times New Roman"/>
                <w:b/>
                <w:bCs/>
                <w:sz w:val="26"/>
                <w:szCs w:val="26"/>
                <w:lang w:val="sv-SE"/>
              </w:rPr>
              <w:t xml:space="preserve">XÃ </w:t>
            </w:r>
            <w:r w:rsidR="002C73FE">
              <w:rPr>
                <w:rFonts w:ascii="Times New Roman" w:hAnsi="Times New Roman"/>
                <w:b/>
                <w:bCs/>
                <w:sz w:val="26"/>
                <w:szCs w:val="26"/>
                <w:lang w:val="sv-SE"/>
              </w:rPr>
              <w:t xml:space="preserve">ĐỨC THỊNH </w:t>
            </w:r>
          </w:p>
          <w:p w14:paraId="0A0BA9DC" w14:textId="77777777" w:rsidR="00F17275" w:rsidRDefault="00007760" w:rsidP="00D702F2">
            <w:pPr>
              <w:widowControl w:val="0"/>
              <w:spacing w:after="0" w:line="240" w:lineRule="auto"/>
              <w:rPr>
                <w:rFonts w:ascii="Times New Roman" w:hAnsi="Times New Roman"/>
                <w:bCs/>
                <w:sz w:val="26"/>
                <w:szCs w:val="26"/>
                <w:vertAlign w:val="superscript"/>
                <w:lang w:val="sv-SE"/>
              </w:rPr>
            </w:pPr>
            <w:r>
              <w:rPr>
                <w:rFonts w:ascii="Times New Roman" w:hAnsi="Times New Roman"/>
                <w:bCs/>
                <w:noProof/>
                <w:sz w:val="26"/>
                <w:szCs w:val="26"/>
                <w:vertAlign w:val="superscript"/>
                <w:lang w:eastAsia="en-US"/>
              </w:rPr>
              <mc:AlternateContent>
                <mc:Choice Requires="wps">
                  <w:drawing>
                    <wp:anchor distT="0" distB="0" distL="114300" distR="114300" simplePos="0" relativeHeight="251660288" behindDoc="0" locked="0" layoutInCell="1" allowOverlap="1" wp14:anchorId="2901A864" wp14:editId="1A5FCDE4">
                      <wp:simplePos x="0" y="0"/>
                      <wp:positionH relativeFrom="column">
                        <wp:posOffset>855526</wp:posOffset>
                      </wp:positionH>
                      <wp:positionV relativeFrom="paragraph">
                        <wp:posOffset>20048</wp:posOffset>
                      </wp:positionV>
                      <wp:extent cx="5524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52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D60F5F3"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7.35pt,1.6pt" to="110.8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" strokecolor="black [3040]"/>
                  </w:pict>
                </mc:Fallback>
              </mc:AlternateContent>
            </w:r>
          </w:p>
        </w:tc>
        <w:tc>
          <w:tcPr>
            <w:tcW w:w="5670" w:type="dxa"/>
          </w:tcPr>
          <w:p w14:paraId="7C80247A" w14:textId="77777777" w:rsidR="00F17275" w:rsidRPr="00BC529D" w:rsidRDefault="00E92B8F" w:rsidP="00D702F2">
            <w:pPr>
              <w:widowControl w:val="0"/>
              <w:spacing w:after="0" w:line="240" w:lineRule="auto"/>
              <w:jc w:val="center"/>
              <w:rPr>
                <w:rFonts w:ascii="Times New Roman" w:hAnsi="Times New Roman"/>
                <w:b/>
                <w:bCs/>
                <w:sz w:val="26"/>
                <w:szCs w:val="26"/>
                <w:lang w:val="sv-SE"/>
              </w:rPr>
            </w:pPr>
            <w:r w:rsidRPr="00BC529D">
              <w:rPr>
                <w:rFonts w:ascii="Times New Roman" w:hAnsi="Times New Roman"/>
                <w:b/>
                <w:bCs/>
                <w:sz w:val="26"/>
                <w:szCs w:val="26"/>
                <w:lang w:val="sv-SE"/>
              </w:rPr>
              <w:t>CỘNG HÒA XÃ HỘI CHỦ NGHĨA VIỆT NAM</w:t>
            </w:r>
          </w:p>
          <w:p w14:paraId="5B044811" w14:textId="7A353463" w:rsidR="00F17275" w:rsidRPr="00BC529D" w:rsidRDefault="00E20E52" w:rsidP="00D702F2">
            <w:pPr>
              <w:widowControl w:val="0"/>
              <w:spacing w:after="0" w:line="240" w:lineRule="auto"/>
              <w:jc w:val="center"/>
              <w:rPr>
                <w:rFonts w:ascii="Times New Roman" w:hAnsi="Times New Roman"/>
                <w:b/>
                <w:bCs/>
                <w:sz w:val="28"/>
                <w:szCs w:val="26"/>
                <w:lang w:val="sv-SE"/>
              </w:rPr>
            </w:pPr>
            <w:r>
              <w:rPr>
                <w:rFonts w:ascii="Times New Roman" w:hAnsi="Times New Roman"/>
                <w:bCs/>
                <w:noProof/>
                <w:sz w:val="28"/>
                <w:szCs w:val="26"/>
                <w:vertAlign w:val="superscript"/>
                <w:lang w:eastAsia="en-US"/>
              </w:rPr>
              <mc:AlternateContent>
                <mc:Choice Requires="wps">
                  <w:drawing>
                    <wp:anchor distT="0" distB="0" distL="114300" distR="114300" simplePos="0" relativeHeight="251661312" behindDoc="0" locked="0" layoutInCell="1" allowOverlap="1" wp14:anchorId="486F13E2" wp14:editId="122E895A">
                      <wp:simplePos x="0" y="0"/>
                      <wp:positionH relativeFrom="column">
                        <wp:posOffset>675187</wp:posOffset>
                      </wp:positionH>
                      <wp:positionV relativeFrom="paragraph">
                        <wp:posOffset>193584</wp:posOffset>
                      </wp:positionV>
                      <wp:extent cx="2154918"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215491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F692F37"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15pt,15.25pt" to="222.8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" strokecolor="black [3040]"/>
                  </w:pict>
                </mc:Fallback>
              </mc:AlternateContent>
            </w:r>
            <w:r w:rsidR="00E92B8F" w:rsidRPr="00BC529D">
              <w:rPr>
                <w:rFonts w:ascii="Times New Roman" w:hAnsi="Times New Roman"/>
                <w:b/>
                <w:bCs/>
                <w:sz w:val="28"/>
                <w:szCs w:val="26"/>
                <w:lang w:val="sv-SE"/>
              </w:rPr>
              <w:t>Độc lập - Tự do - Hạnh phúc</w:t>
            </w:r>
          </w:p>
          <w:p w14:paraId="4E4D95CF" w14:textId="117615F6" w:rsidR="008E124F" w:rsidRPr="00BC529D" w:rsidRDefault="008E124F" w:rsidP="00D702F2">
            <w:pPr>
              <w:widowControl w:val="0"/>
              <w:spacing w:after="0" w:line="240" w:lineRule="auto"/>
              <w:rPr>
                <w:rFonts w:ascii="Times New Roman" w:hAnsi="Times New Roman"/>
                <w:bCs/>
                <w:sz w:val="28"/>
                <w:szCs w:val="26"/>
                <w:vertAlign w:val="superscript"/>
                <w:lang w:val="sv-SE"/>
              </w:rPr>
            </w:pPr>
          </w:p>
        </w:tc>
      </w:tr>
      <w:tr w:rsidR="00F17275" w14:paraId="15A05A58" w14:textId="77777777" w:rsidTr="00212C88">
        <w:trPr>
          <w:cantSplit/>
          <w:trHeight w:val="497"/>
        </w:trPr>
        <w:tc>
          <w:tcPr>
            <w:tcW w:w="3829" w:type="dxa"/>
          </w:tcPr>
          <w:p w14:paraId="682906A4" w14:textId="3CB9A18B" w:rsidR="00F17275" w:rsidRDefault="008E124F" w:rsidP="00D702F2">
            <w:pPr>
              <w:spacing w:after="0" w:line="240" w:lineRule="auto"/>
            </w:pPr>
            <w:r w:rsidRPr="00BC529D">
              <w:rPr>
                <w:rFonts w:ascii="Times New Roman" w:hAnsi="Times New Roman"/>
                <w:sz w:val="26"/>
                <w:szCs w:val="26"/>
                <w:lang w:val="sv-SE"/>
              </w:rPr>
              <w:t xml:space="preserve">         </w:t>
            </w:r>
            <w:r w:rsidR="00E92B8F">
              <w:rPr>
                <w:rFonts w:ascii="Times New Roman" w:hAnsi="Times New Roman"/>
                <w:sz w:val="26"/>
                <w:szCs w:val="26"/>
              </w:rPr>
              <w:t>Số:</w:t>
            </w:r>
            <w:r>
              <w:rPr>
                <w:rFonts w:ascii="Times New Roman" w:hAnsi="Times New Roman"/>
                <w:sz w:val="26"/>
                <w:szCs w:val="26"/>
              </w:rPr>
              <w:t xml:space="preserve"> </w:t>
            </w:r>
            <w:r w:rsidR="008D0354">
              <w:rPr>
                <w:rFonts w:ascii="Times New Roman" w:hAnsi="Times New Roman"/>
                <w:sz w:val="26"/>
                <w:szCs w:val="26"/>
              </w:rPr>
              <w:t xml:space="preserve">    </w:t>
            </w:r>
            <w:r w:rsidR="00481095">
              <w:rPr>
                <w:rFonts w:ascii="Times New Roman" w:hAnsi="Times New Roman"/>
                <w:sz w:val="26"/>
                <w:szCs w:val="26"/>
              </w:rPr>
              <w:t xml:space="preserve">   </w:t>
            </w:r>
            <w:r>
              <w:rPr>
                <w:rFonts w:ascii="Times New Roman" w:hAnsi="Times New Roman"/>
                <w:sz w:val="26"/>
                <w:szCs w:val="26"/>
              </w:rPr>
              <w:t xml:space="preserve"> </w:t>
            </w:r>
            <w:r w:rsidR="0002612C">
              <w:rPr>
                <w:rFonts w:ascii="Times New Roman" w:hAnsi="Times New Roman"/>
                <w:sz w:val="26"/>
                <w:szCs w:val="26"/>
              </w:rPr>
              <w:t>/KH-</w:t>
            </w:r>
            <w:r>
              <w:rPr>
                <w:rFonts w:ascii="Times New Roman" w:hAnsi="Times New Roman"/>
                <w:sz w:val="26"/>
                <w:szCs w:val="26"/>
              </w:rPr>
              <w:t>UBND</w:t>
            </w:r>
          </w:p>
        </w:tc>
        <w:tc>
          <w:tcPr>
            <w:tcW w:w="5670" w:type="dxa"/>
          </w:tcPr>
          <w:p w14:paraId="08F0B6C5" w14:textId="48EF5EB3" w:rsidR="00F17275" w:rsidRDefault="002C73FE" w:rsidP="00D702F2">
            <w:pPr>
              <w:spacing w:after="0" w:line="240" w:lineRule="auto"/>
              <w:jc w:val="center"/>
            </w:pPr>
            <w:r>
              <w:rPr>
                <w:rFonts w:ascii="Times New Roman" w:hAnsi="Times New Roman"/>
                <w:i/>
                <w:sz w:val="28"/>
                <w:szCs w:val="28"/>
              </w:rPr>
              <w:t xml:space="preserve">Đức Thịnh </w:t>
            </w:r>
            <w:r w:rsidR="00AB5E49">
              <w:rPr>
                <w:rFonts w:ascii="Times New Roman" w:hAnsi="Times New Roman"/>
                <w:i/>
                <w:sz w:val="28"/>
                <w:szCs w:val="28"/>
              </w:rPr>
              <w:t>, ngày</w:t>
            </w:r>
            <w:r w:rsidR="001A521E">
              <w:rPr>
                <w:rFonts w:ascii="Times New Roman" w:hAnsi="Times New Roman"/>
                <w:i/>
                <w:sz w:val="28"/>
                <w:szCs w:val="28"/>
              </w:rPr>
              <w:t xml:space="preserve"> </w:t>
            </w:r>
            <w:r w:rsidR="008D0354">
              <w:rPr>
                <w:rFonts w:ascii="Times New Roman" w:hAnsi="Times New Roman"/>
                <w:i/>
                <w:sz w:val="28"/>
                <w:szCs w:val="28"/>
              </w:rPr>
              <w:t xml:space="preserve">    </w:t>
            </w:r>
            <w:r w:rsidR="00E92B8F">
              <w:rPr>
                <w:rFonts w:ascii="Times New Roman" w:hAnsi="Times New Roman"/>
                <w:i/>
                <w:sz w:val="28"/>
                <w:szCs w:val="28"/>
              </w:rPr>
              <w:t xml:space="preserve"> tháng </w:t>
            </w:r>
            <w:r w:rsidR="00964514">
              <w:rPr>
                <w:rFonts w:ascii="Times New Roman" w:hAnsi="Times New Roman"/>
                <w:i/>
                <w:sz w:val="28"/>
                <w:szCs w:val="28"/>
              </w:rPr>
              <w:t>8</w:t>
            </w:r>
            <w:r w:rsidR="00E92B8F">
              <w:rPr>
                <w:rFonts w:ascii="Times New Roman" w:hAnsi="Times New Roman"/>
                <w:i/>
                <w:sz w:val="28"/>
                <w:szCs w:val="28"/>
              </w:rPr>
              <w:t xml:space="preserve"> năm 2026</w:t>
            </w:r>
          </w:p>
        </w:tc>
      </w:tr>
    </w:tbl>
    <w:p w14:paraId="092F0C35" w14:textId="77777777" w:rsidR="0080517B" w:rsidRDefault="0080517B" w:rsidP="00D702F2">
      <w:pPr>
        <w:spacing w:after="100" w:afterAutospacing="1" w:line="240" w:lineRule="auto"/>
        <w:rPr>
          <w:rFonts w:ascii="Times New Roman" w:hAnsi="Times New Roman"/>
          <w:b/>
          <w:bCs/>
          <w:sz w:val="30"/>
          <w:szCs w:val="30"/>
        </w:rPr>
      </w:pPr>
    </w:p>
    <w:p w14:paraId="2CEACBD0" w14:textId="77777777" w:rsidR="00157BF9" w:rsidRPr="00157BF9" w:rsidRDefault="00157BF9" w:rsidP="00AA0213">
      <w:pPr>
        <w:spacing w:after="0" w:line="240" w:lineRule="auto"/>
        <w:jc w:val="center"/>
        <w:rPr>
          <w:rFonts w:ascii="Times New Roman" w:hAnsi="Times New Roman"/>
          <w:b/>
          <w:bCs/>
          <w:sz w:val="28"/>
          <w:szCs w:val="28"/>
        </w:rPr>
      </w:pPr>
      <w:bookmarkStart w:id="0" w:name="_GoBack"/>
      <w:r w:rsidRPr="00157BF9">
        <w:rPr>
          <w:rFonts w:ascii="Times New Roman" w:hAnsi="Times New Roman"/>
          <w:b/>
          <w:bCs/>
          <w:sz w:val="28"/>
          <w:szCs w:val="28"/>
        </w:rPr>
        <w:t>KẾ HOẠCH</w:t>
      </w:r>
    </w:p>
    <w:p w14:paraId="50FD6B2B" w14:textId="29A5A876" w:rsidR="00157BF9" w:rsidRDefault="00157BF9" w:rsidP="00AA0213">
      <w:pPr>
        <w:spacing w:after="0" w:line="240" w:lineRule="auto"/>
        <w:jc w:val="center"/>
        <w:rPr>
          <w:rFonts w:ascii="Times New Roman" w:hAnsi="Times New Roman"/>
          <w:b/>
          <w:bCs/>
          <w:sz w:val="28"/>
          <w:szCs w:val="28"/>
        </w:rPr>
      </w:pPr>
      <w:r w:rsidRPr="0026192B">
        <w:rPr>
          <w:rFonts w:ascii="Times New Roman" w:hAnsi="Times New Roman"/>
          <w:b/>
          <w:bCs/>
          <w:sz w:val="28"/>
          <w:szCs w:val="28"/>
        </w:rPr>
        <w:t xml:space="preserve">Thực hiện Chương trình mục tiêu quốc gia về chăm sóc sức khỏe, dân số và phát triển trên địa bàn xã </w:t>
      </w:r>
      <w:r w:rsidR="002C73FE">
        <w:rPr>
          <w:rFonts w:ascii="Times New Roman" w:hAnsi="Times New Roman"/>
          <w:b/>
          <w:bCs/>
          <w:sz w:val="28"/>
          <w:szCs w:val="28"/>
        </w:rPr>
        <w:t xml:space="preserve">Đức Thịnh </w:t>
      </w:r>
      <w:r w:rsidRPr="0026192B">
        <w:rPr>
          <w:rFonts w:ascii="Times New Roman" w:hAnsi="Times New Roman"/>
          <w:b/>
          <w:bCs/>
          <w:sz w:val="28"/>
          <w:szCs w:val="28"/>
        </w:rPr>
        <w:t xml:space="preserve"> giai đoạn 2026-2030</w:t>
      </w:r>
    </w:p>
    <w:bookmarkEnd w:id="0"/>
    <w:p w14:paraId="1F87EDC7" w14:textId="5252266A" w:rsidR="00481095" w:rsidRPr="00D702F2" w:rsidRDefault="00773682" w:rsidP="00AA0213">
      <w:pPr>
        <w:spacing w:after="0" w:line="240" w:lineRule="auto"/>
        <w:jc w:val="center"/>
        <w:rPr>
          <w:rFonts w:ascii="Times New Roman" w:hAnsi="Times New Roman"/>
          <w:b/>
          <w:bCs/>
          <w:sz w:val="28"/>
          <w:szCs w:val="28"/>
        </w:rPr>
      </w:pPr>
      <w:r>
        <w:rPr>
          <w:rFonts w:ascii="Times New Roman" w:hAnsi="Times New Roman"/>
          <w:b/>
          <w:bCs/>
          <w:noProof/>
          <w:sz w:val="28"/>
          <w:szCs w:val="28"/>
          <w:lang w:eastAsia="en-US"/>
        </w:rPr>
        <mc:AlternateContent>
          <mc:Choice Requires="wps">
            <w:drawing>
              <wp:anchor distT="0" distB="0" distL="114300" distR="114300" simplePos="0" relativeHeight="251662336" behindDoc="0" locked="0" layoutInCell="1" allowOverlap="1" wp14:anchorId="34987F42" wp14:editId="6B2A8DBF">
                <wp:simplePos x="0" y="0"/>
                <wp:positionH relativeFrom="column">
                  <wp:posOffset>1967864</wp:posOffset>
                </wp:positionH>
                <wp:positionV relativeFrom="paragraph">
                  <wp:posOffset>12700</wp:posOffset>
                </wp:positionV>
                <wp:extent cx="1819275" cy="0"/>
                <wp:effectExtent l="0" t="0" r="9525" b="19050"/>
                <wp:wrapNone/>
                <wp:docPr id="4" name="Straight Connector 4"/>
                <wp:cNvGraphicFramePr/>
                <a:graphic xmlns:a="http://schemas.openxmlformats.org/drawingml/2006/main">
                  <a:graphicData uri="http://schemas.microsoft.com/office/word/2010/wordprocessingShape">
                    <wps:wsp>
                      <wps:cNvCnPr/>
                      <wps:spPr>
                        <a:xfrm>
                          <a:off x="0" y="0"/>
                          <a:ext cx="1819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54.95pt,1pt" to="298.2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" strokecolor="black [3040]"/>
            </w:pict>
          </mc:Fallback>
        </mc:AlternateContent>
      </w:r>
    </w:p>
    <w:p w14:paraId="77FBC8D5" w14:textId="77777777" w:rsidR="0026192B" w:rsidRPr="0026192B" w:rsidRDefault="0026192B" w:rsidP="00AA0213">
      <w:pPr>
        <w:spacing w:after="0" w:line="240" w:lineRule="auto"/>
        <w:ind w:firstLine="720"/>
        <w:jc w:val="both"/>
        <w:rPr>
          <w:rFonts w:ascii="Times New Roman" w:hAnsi="Times New Roman"/>
          <w:sz w:val="28"/>
          <w:szCs w:val="28"/>
        </w:rPr>
      </w:pPr>
      <w:r w:rsidRPr="0026192B">
        <w:rPr>
          <w:rFonts w:ascii="Times New Roman" w:hAnsi="Times New Roman"/>
          <w:sz w:val="28"/>
          <w:szCs w:val="28"/>
        </w:rPr>
        <w:t>Căn cứ Quyết định số 1709/QĐ-BYT ngày 12/6/2026 của Bộ trưởng Bộ Y tế phê duyệt Chương trình mục tiêu quốc gia về chăm sóc sức khỏe, dân số và phát triển giai đoạn 2026 - 2035, giai đoạn I: từ năm 2026 đến năm 2030;</w:t>
      </w:r>
    </w:p>
    <w:p w14:paraId="115495C2" w14:textId="77777777" w:rsidR="0026192B" w:rsidRPr="0026192B" w:rsidRDefault="0026192B" w:rsidP="00AA0213">
      <w:pPr>
        <w:spacing w:after="0" w:line="240" w:lineRule="auto"/>
        <w:ind w:firstLine="720"/>
        <w:jc w:val="both"/>
        <w:rPr>
          <w:rFonts w:ascii="Times New Roman" w:hAnsi="Times New Roman"/>
          <w:sz w:val="28"/>
          <w:szCs w:val="28"/>
        </w:rPr>
      </w:pPr>
      <w:r w:rsidRPr="0026192B">
        <w:rPr>
          <w:rFonts w:ascii="Times New Roman" w:hAnsi="Times New Roman"/>
          <w:sz w:val="28"/>
          <w:szCs w:val="28"/>
        </w:rPr>
        <w:t>Căn cứ Kế hoạch số 552/KH-UBND ngày 10/8/2026 của UBND tỉnh Hà Tĩnh thực hiện Chương trình mục tiêu quốc gia về chăm sóc sức khỏe, dân số và phát triển trên địa bàn tỉnh Hà Tĩnh giai đoạn 2026 - 2035, giai đoạn I: từ năm 2026 đến năm 2030;</w:t>
      </w:r>
    </w:p>
    <w:p w14:paraId="7501E90C" w14:textId="14EEBB7F" w:rsidR="0026192B" w:rsidRPr="0026192B" w:rsidRDefault="0026192B" w:rsidP="00AA0213">
      <w:pPr>
        <w:spacing w:after="0" w:line="240" w:lineRule="auto"/>
        <w:ind w:firstLine="720"/>
        <w:jc w:val="both"/>
        <w:rPr>
          <w:rFonts w:ascii="Times New Roman" w:hAnsi="Times New Roman"/>
          <w:sz w:val="28"/>
          <w:szCs w:val="28"/>
        </w:rPr>
      </w:pPr>
      <w:r w:rsidRPr="0026192B">
        <w:rPr>
          <w:rFonts w:ascii="Times New Roman" w:hAnsi="Times New Roman"/>
          <w:sz w:val="28"/>
          <w:szCs w:val="28"/>
        </w:rPr>
        <w:t xml:space="preserve">Thực hiện chức năng, nhiệm vụ của chính quyền địa phương cấp xã theo Luật Tổ chức chính quyền địa phương năm 2025 trong mô hình chính quyền địa phương 02 cấp; nhằm cụ thể hóa các mục tiêu, nhiệm vụ của Chương trình phù hợp với điều kiện thực tiễn của địa phương, phát huy vai trò của cả hệ thống chính trị trong công tác chăm sóc sức khỏe, dân số và phát triển trên địa bàn, Ủy ban nhân dân xã </w:t>
      </w:r>
      <w:r w:rsidR="002C73FE">
        <w:rPr>
          <w:rFonts w:ascii="Times New Roman" w:hAnsi="Times New Roman"/>
          <w:sz w:val="28"/>
          <w:szCs w:val="28"/>
        </w:rPr>
        <w:t xml:space="preserve">Đức Thịnh </w:t>
      </w:r>
      <w:r w:rsidRPr="0026192B">
        <w:rPr>
          <w:rFonts w:ascii="Times New Roman" w:hAnsi="Times New Roman"/>
          <w:sz w:val="28"/>
          <w:szCs w:val="28"/>
        </w:rPr>
        <w:t xml:space="preserve"> ban hành Kế hoạch thực hiện như sau:</w:t>
      </w:r>
    </w:p>
    <w:p w14:paraId="65566CB0" w14:textId="77777777" w:rsidR="0026192B" w:rsidRPr="0026192B" w:rsidRDefault="0026192B" w:rsidP="00AA0213">
      <w:pPr>
        <w:spacing w:after="0" w:line="240" w:lineRule="auto"/>
        <w:ind w:firstLine="709"/>
        <w:jc w:val="both"/>
        <w:rPr>
          <w:rFonts w:ascii="Times New Roman" w:hAnsi="Times New Roman"/>
          <w:sz w:val="28"/>
          <w:szCs w:val="28"/>
        </w:rPr>
      </w:pPr>
      <w:r w:rsidRPr="0026192B">
        <w:rPr>
          <w:rFonts w:ascii="Times New Roman" w:hAnsi="Times New Roman"/>
          <w:b/>
          <w:bCs/>
          <w:sz w:val="28"/>
          <w:szCs w:val="28"/>
        </w:rPr>
        <w:t>I. MỤC TIÊU</w:t>
      </w:r>
    </w:p>
    <w:p w14:paraId="71F5BBB2" w14:textId="77777777" w:rsidR="0026192B" w:rsidRDefault="0026192B" w:rsidP="00D702F2">
      <w:pPr>
        <w:spacing w:after="0" w:line="240" w:lineRule="auto"/>
        <w:ind w:firstLine="709"/>
        <w:jc w:val="both"/>
        <w:rPr>
          <w:rFonts w:ascii="Times New Roman" w:hAnsi="Times New Roman"/>
          <w:sz w:val="28"/>
          <w:szCs w:val="28"/>
        </w:rPr>
      </w:pPr>
      <w:r w:rsidRPr="0026192B">
        <w:rPr>
          <w:rFonts w:ascii="Times New Roman" w:hAnsi="Times New Roman"/>
          <w:b/>
          <w:bCs/>
          <w:sz w:val="28"/>
          <w:szCs w:val="28"/>
        </w:rPr>
        <w:t>1. Mục tiêu chung</w:t>
      </w:r>
    </w:p>
    <w:p w14:paraId="431FE3C9" w14:textId="6F357C7D" w:rsidR="0026192B" w:rsidRPr="0026192B" w:rsidRDefault="0026192B" w:rsidP="00D702F2">
      <w:pPr>
        <w:spacing w:after="0" w:line="240" w:lineRule="auto"/>
        <w:ind w:firstLine="709"/>
        <w:jc w:val="both"/>
        <w:rPr>
          <w:rFonts w:ascii="Times New Roman" w:hAnsi="Times New Roman"/>
          <w:sz w:val="28"/>
          <w:szCs w:val="28"/>
        </w:rPr>
      </w:pPr>
      <w:r w:rsidRPr="0026192B">
        <w:rPr>
          <w:rFonts w:ascii="Times New Roman" w:hAnsi="Times New Roman"/>
          <w:sz w:val="28"/>
          <w:szCs w:val="28"/>
        </w:rPr>
        <w:t>Bảo đảm mọi người dân trên địa bàn được quản lý, chăm sóc sức khỏe ban đầu, phòng bệnh từ sớm, từ xa, ngay tại cơ sở; nâng cao chất lượng dịch vụ y tế xã; góp phần tăng tỷ lệ sinh, giảm chênh lệch tỷ số giới tính khi sinh, chủ động thích ứng với già hóa dân số; chăm lo sức khỏe các nhóm dễ bị tổn thương trên địa bàn, góp phần nâng cao sức khỏe, chất lượng cuộc sống của Nhân dân.</w:t>
      </w:r>
    </w:p>
    <w:p w14:paraId="39726A04" w14:textId="77777777" w:rsidR="0026192B" w:rsidRPr="0026192B" w:rsidRDefault="0026192B" w:rsidP="00481095">
      <w:pPr>
        <w:spacing w:after="0" w:line="240" w:lineRule="auto"/>
        <w:ind w:firstLine="709"/>
        <w:jc w:val="both"/>
        <w:rPr>
          <w:rFonts w:ascii="Times New Roman" w:hAnsi="Times New Roman"/>
          <w:sz w:val="28"/>
          <w:szCs w:val="28"/>
        </w:rPr>
      </w:pPr>
      <w:r w:rsidRPr="0026192B">
        <w:rPr>
          <w:rFonts w:ascii="Times New Roman" w:hAnsi="Times New Roman"/>
          <w:b/>
          <w:bCs/>
          <w:sz w:val="28"/>
          <w:szCs w:val="28"/>
        </w:rPr>
        <w:t>2. Mục tiêu, chỉ tiêu cụ thể đến năm 2030</w:t>
      </w:r>
    </w:p>
    <w:p w14:paraId="7559E6AE" w14:textId="77777777" w:rsidR="0026192B" w:rsidRPr="0026192B" w:rsidRDefault="0026192B" w:rsidP="00481095">
      <w:pPr>
        <w:pStyle w:val="ListParagraph"/>
        <w:suppressAutoHyphens w:val="0"/>
        <w:spacing w:after="0" w:line="240" w:lineRule="auto"/>
        <w:ind w:left="0" w:firstLine="709"/>
        <w:contextualSpacing w:val="0"/>
        <w:jc w:val="both"/>
        <w:rPr>
          <w:rFonts w:ascii="Times New Roman" w:hAnsi="Times New Roman"/>
          <w:sz w:val="28"/>
          <w:szCs w:val="28"/>
        </w:rPr>
      </w:pPr>
      <w:r w:rsidRPr="0026192B">
        <w:rPr>
          <w:rFonts w:ascii="Times New Roman" w:hAnsi="Times New Roman"/>
          <w:sz w:val="28"/>
          <w:szCs w:val="28"/>
        </w:rPr>
        <w:t>Duy trì và giữ vững xã đạt Bộ tiêu chí quốc gia về y tế xã.</w:t>
      </w:r>
    </w:p>
    <w:p w14:paraId="14F38924" w14:textId="77777777" w:rsidR="0026192B" w:rsidRPr="0026192B" w:rsidRDefault="0026192B" w:rsidP="00481095">
      <w:pPr>
        <w:pStyle w:val="ListParagraph"/>
        <w:suppressAutoHyphens w:val="0"/>
        <w:spacing w:after="0" w:line="240" w:lineRule="auto"/>
        <w:ind w:left="0" w:firstLine="709"/>
        <w:contextualSpacing w:val="0"/>
        <w:jc w:val="both"/>
        <w:rPr>
          <w:rFonts w:ascii="Times New Roman" w:hAnsi="Times New Roman"/>
          <w:sz w:val="28"/>
          <w:szCs w:val="28"/>
        </w:rPr>
      </w:pPr>
      <w:r w:rsidRPr="0026192B">
        <w:rPr>
          <w:rFonts w:ascii="Times New Roman" w:hAnsi="Times New Roman"/>
          <w:sz w:val="28"/>
          <w:szCs w:val="28"/>
        </w:rPr>
        <w:t>Phấn đấu 100% người dân trên địa bàn được lập sổ sức khỏe điện tử và quản lý sức khỏe theo vòng đời.</w:t>
      </w:r>
    </w:p>
    <w:p w14:paraId="5DE0DB28" w14:textId="77777777" w:rsidR="0026192B" w:rsidRPr="0026192B" w:rsidRDefault="0026192B" w:rsidP="00481095">
      <w:pPr>
        <w:pStyle w:val="ListParagraph"/>
        <w:suppressAutoHyphens w:val="0"/>
        <w:spacing w:after="0" w:line="240" w:lineRule="auto"/>
        <w:ind w:left="0" w:firstLine="720"/>
        <w:contextualSpacing w:val="0"/>
        <w:jc w:val="both"/>
        <w:rPr>
          <w:rFonts w:ascii="Times New Roman" w:hAnsi="Times New Roman"/>
          <w:sz w:val="28"/>
          <w:szCs w:val="28"/>
        </w:rPr>
      </w:pPr>
      <w:r w:rsidRPr="0026192B">
        <w:rPr>
          <w:rFonts w:ascii="Times New Roman" w:hAnsi="Times New Roman"/>
          <w:sz w:val="28"/>
          <w:szCs w:val="28"/>
        </w:rPr>
        <w:t>100% Trạm Y tế xã triển khai thực hiện dự phòng, quản lý, điều trị một số bệnh không lây nhiễm theo hướng dẫn của Bộ Y tế và hướng dẫn chuyên môn của Sở Y tế, Trung tâm Kiểm soát bệnh tật tỉnh Hà Tĩnh.</w:t>
      </w:r>
    </w:p>
    <w:p w14:paraId="16446666" w14:textId="1663ECA1" w:rsidR="0026192B" w:rsidRPr="0026192B" w:rsidRDefault="0026192B" w:rsidP="00481095">
      <w:pPr>
        <w:pStyle w:val="ListParagraph"/>
        <w:suppressAutoHyphens w:val="0"/>
        <w:spacing w:after="0" w:line="240" w:lineRule="auto"/>
        <w:ind w:left="0" w:firstLine="720"/>
        <w:contextualSpacing w:val="0"/>
        <w:jc w:val="both"/>
        <w:rPr>
          <w:rFonts w:ascii="Times New Roman" w:hAnsi="Times New Roman"/>
          <w:sz w:val="28"/>
          <w:szCs w:val="28"/>
        </w:rPr>
      </w:pPr>
      <w:r w:rsidRPr="0026192B">
        <w:rPr>
          <w:rFonts w:ascii="Times New Roman" w:hAnsi="Times New Roman"/>
          <w:sz w:val="28"/>
          <w:szCs w:val="28"/>
        </w:rPr>
        <w:t xml:space="preserve">Giảm tỷ lệ suy dinh dưỡng thấp còi ở </w:t>
      </w:r>
      <w:r w:rsidR="00D702F2">
        <w:rPr>
          <w:rFonts w:ascii="Times New Roman" w:hAnsi="Times New Roman"/>
          <w:sz w:val="28"/>
          <w:szCs w:val="28"/>
        </w:rPr>
        <w:t>trẻ em dưới 5 tuổi xuống dưới 10</w:t>
      </w:r>
      <w:r w:rsidRPr="0026192B">
        <w:rPr>
          <w:rFonts w:ascii="Times New Roman" w:hAnsi="Times New Roman"/>
          <w:sz w:val="28"/>
          <w:szCs w:val="28"/>
        </w:rPr>
        <w:t>%.</w:t>
      </w:r>
    </w:p>
    <w:p w14:paraId="59191ADD" w14:textId="77777777" w:rsidR="0026192B" w:rsidRPr="0026192B" w:rsidRDefault="0026192B" w:rsidP="00481095">
      <w:pPr>
        <w:pStyle w:val="ListParagraph"/>
        <w:suppressAutoHyphens w:val="0"/>
        <w:spacing w:after="0" w:line="240" w:lineRule="auto"/>
        <w:ind w:left="0" w:firstLine="709"/>
        <w:contextualSpacing w:val="0"/>
        <w:jc w:val="both"/>
        <w:rPr>
          <w:rFonts w:ascii="Times New Roman" w:hAnsi="Times New Roman"/>
          <w:sz w:val="28"/>
          <w:szCs w:val="28"/>
        </w:rPr>
      </w:pPr>
      <w:r w:rsidRPr="0026192B">
        <w:rPr>
          <w:rFonts w:ascii="Times New Roman" w:hAnsi="Times New Roman"/>
          <w:sz w:val="28"/>
          <w:szCs w:val="28"/>
        </w:rPr>
        <w:t>Góp phần tăng tỷ suất sinh thô, giảm tỷ số giới tính khi sinh xuống dưới 109 bé trai/100 bé gái sinh ra sống.</w:t>
      </w:r>
    </w:p>
    <w:p w14:paraId="332878E3" w14:textId="5F3BFC3B" w:rsidR="0026192B" w:rsidRPr="0026192B" w:rsidRDefault="0026192B" w:rsidP="00D702F2">
      <w:pPr>
        <w:pStyle w:val="ListParagraph"/>
        <w:suppressAutoHyphens w:val="0"/>
        <w:spacing w:after="0" w:line="240" w:lineRule="auto"/>
        <w:ind w:left="0" w:firstLine="709"/>
        <w:contextualSpacing w:val="0"/>
        <w:jc w:val="both"/>
        <w:rPr>
          <w:rFonts w:ascii="Times New Roman" w:hAnsi="Times New Roman"/>
          <w:sz w:val="28"/>
          <w:szCs w:val="28"/>
        </w:rPr>
      </w:pPr>
      <w:r w:rsidRPr="0026192B">
        <w:rPr>
          <w:rFonts w:ascii="Times New Roman" w:hAnsi="Times New Roman"/>
          <w:sz w:val="28"/>
          <w:szCs w:val="28"/>
        </w:rPr>
        <w:t>Tỷ lệ cặp nam, nữ thanh niên được tư vấn, khám sức khỏe trước khi kết hôn đạt 90%; phụ nữ mang thai được</w:t>
      </w:r>
      <w:r w:rsidR="00D702F2">
        <w:rPr>
          <w:rFonts w:ascii="Times New Roman" w:hAnsi="Times New Roman"/>
          <w:sz w:val="28"/>
          <w:szCs w:val="28"/>
        </w:rPr>
        <w:t xml:space="preserve"> khám sàng lọc trước sinh</w:t>
      </w:r>
      <w:r w:rsidR="00D301B1">
        <w:rPr>
          <w:rFonts w:ascii="Times New Roman" w:hAnsi="Times New Roman"/>
          <w:sz w:val="28"/>
          <w:szCs w:val="28"/>
        </w:rPr>
        <w:t xml:space="preserve"> đủ 4 bệnh</w:t>
      </w:r>
      <w:r w:rsidR="00D702F2">
        <w:rPr>
          <w:rFonts w:ascii="Times New Roman" w:hAnsi="Times New Roman"/>
          <w:sz w:val="28"/>
          <w:szCs w:val="28"/>
        </w:rPr>
        <w:t xml:space="preserve"> đạt </w:t>
      </w:r>
      <w:r w:rsidR="00D301B1">
        <w:rPr>
          <w:rFonts w:ascii="Times New Roman" w:hAnsi="Times New Roman"/>
          <w:sz w:val="28"/>
          <w:szCs w:val="28"/>
        </w:rPr>
        <w:t>90</w:t>
      </w:r>
      <w:r w:rsidRPr="0026192B">
        <w:rPr>
          <w:rFonts w:ascii="Times New Roman" w:hAnsi="Times New Roman"/>
          <w:sz w:val="28"/>
          <w:szCs w:val="28"/>
        </w:rPr>
        <w:t xml:space="preserve">%; trẻ sơ sinh được khám sàng lọc sơ sinh </w:t>
      </w:r>
      <w:r w:rsidR="00D301B1">
        <w:rPr>
          <w:rFonts w:ascii="Times New Roman" w:hAnsi="Times New Roman"/>
          <w:sz w:val="28"/>
          <w:szCs w:val="28"/>
        </w:rPr>
        <w:t xml:space="preserve">đủ 5 bệnh </w:t>
      </w:r>
      <w:r w:rsidRPr="0026192B">
        <w:rPr>
          <w:rFonts w:ascii="Times New Roman" w:hAnsi="Times New Roman"/>
          <w:sz w:val="28"/>
          <w:szCs w:val="28"/>
        </w:rPr>
        <w:t xml:space="preserve">đạt </w:t>
      </w:r>
      <w:r w:rsidR="000D1298">
        <w:rPr>
          <w:rFonts w:ascii="Times New Roman" w:hAnsi="Times New Roman"/>
          <w:sz w:val="28"/>
          <w:szCs w:val="28"/>
        </w:rPr>
        <w:t>55</w:t>
      </w:r>
      <w:r w:rsidRPr="0026192B">
        <w:rPr>
          <w:rFonts w:ascii="Times New Roman" w:hAnsi="Times New Roman"/>
          <w:sz w:val="28"/>
          <w:szCs w:val="28"/>
        </w:rPr>
        <w:t>%.</w:t>
      </w:r>
    </w:p>
    <w:p w14:paraId="32B265D2" w14:textId="77777777" w:rsidR="0026192B" w:rsidRPr="0026192B" w:rsidRDefault="0026192B" w:rsidP="00D702F2">
      <w:pPr>
        <w:pStyle w:val="ListParagraph"/>
        <w:suppressAutoHyphens w:val="0"/>
        <w:spacing w:after="0" w:line="240" w:lineRule="auto"/>
        <w:ind w:left="0" w:firstLine="709"/>
        <w:contextualSpacing w:val="0"/>
        <w:jc w:val="both"/>
        <w:rPr>
          <w:rFonts w:ascii="Times New Roman" w:hAnsi="Times New Roman"/>
          <w:sz w:val="28"/>
          <w:szCs w:val="28"/>
        </w:rPr>
      </w:pPr>
      <w:r w:rsidRPr="0026192B">
        <w:rPr>
          <w:rFonts w:ascii="Times New Roman" w:hAnsi="Times New Roman"/>
          <w:sz w:val="28"/>
          <w:szCs w:val="28"/>
        </w:rPr>
        <w:t>Tăng số lượng người dễ bị tổn thương trên địa bàn được tiếp cận, sử dụng dịch vụ chăm sóc xã hội thêm 70% so với năm 2025.</w:t>
      </w:r>
    </w:p>
    <w:p w14:paraId="6AFA062B" w14:textId="77777777" w:rsidR="0026192B" w:rsidRPr="0026192B" w:rsidRDefault="0026192B" w:rsidP="00D702F2">
      <w:pPr>
        <w:spacing w:after="0" w:line="240" w:lineRule="auto"/>
        <w:ind w:firstLine="709"/>
        <w:jc w:val="both"/>
        <w:rPr>
          <w:rFonts w:ascii="Times New Roman" w:hAnsi="Times New Roman"/>
          <w:sz w:val="28"/>
          <w:szCs w:val="28"/>
        </w:rPr>
      </w:pPr>
      <w:r w:rsidRPr="0026192B">
        <w:rPr>
          <w:rFonts w:ascii="Times New Roman" w:hAnsi="Times New Roman"/>
          <w:b/>
          <w:bCs/>
          <w:sz w:val="28"/>
          <w:szCs w:val="28"/>
        </w:rPr>
        <w:t>II. NHIỆM VỤ VÀ GIẢI PHÁP THỰC HIỆN</w:t>
      </w:r>
    </w:p>
    <w:p w14:paraId="14CB8E85" w14:textId="77777777" w:rsidR="0026192B" w:rsidRPr="0026192B" w:rsidRDefault="0026192B" w:rsidP="00D702F2">
      <w:pPr>
        <w:spacing w:after="0" w:line="240" w:lineRule="auto"/>
        <w:ind w:firstLine="709"/>
        <w:jc w:val="both"/>
        <w:rPr>
          <w:rFonts w:ascii="Times New Roman" w:hAnsi="Times New Roman"/>
          <w:sz w:val="28"/>
          <w:szCs w:val="28"/>
        </w:rPr>
      </w:pPr>
      <w:r w:rsidRPr="0026192B">
        <w:rPr>
          <w:rFonts w:ascii="Times New Roman" w:hAnsi="Times New Roman"/>
          <w:b/>
          <w:bCs/>
          <w:sz w:val="28"/>
          <w:szCs w:val="28"/>
        </w:rPr>
        <w:lastRenderedPageBreak/>
        <w:t>1. Nâng cao năng lực Trạm Y tế xã</w:t>
      </w:r>
    </w:p>
    <w:p w14:paraId="60273CBC" w14:textId="77777777" w:rsidR="0026192B" w:rsidRPr="0026192B" w:rsidRDefault="0026192B" w:rsidP="00D702F2">
      <w:pPr>
        <w:pStyle w:val="ListParagraph"/>
        <w:suppressAutoHyphens w:val="0"/>
        <w:spacing w:after="0" w:line="240" w:lineRule="auto"/>
        <w:ind w:left="0" w:firstLine="709"/>
        <w:contextualSpacing w:val="0"/>
        <w:jc w:val="both"/>
        <w:rPr>
          <w:rFonts w:ascii="Times New Roman" w:hAnsi="Times New Roman"/>
          <w:sz w:val="28"/>
          <w:szCs w:val="28"/>
        </w:rPr>
      </w:pPr>
      <w:r w:rsidRPr="0026192B">
        <w:rPr>
          <w:rFonts w:ascii="Times New Roman" w:hAnsi="Times New Roman"/>
          <w:sz w:val="28"/>
          <w:szCs w:val="28"/>
        </w:rPr>
        <w:t>Đề xuất đầu tư, nâng cấp cơ sở hạ tầng, trang thiết bị cho Trạm Y tế xã theo phân bổ của cấp trên.</w:t>
      </w:r>
    </w:p>
    <w:p w14:paraId="5C51EFE2" w14:textId="77777777" w:rsidR="0026192B" w:rsidRPr="0026192B" w:rsidRDefault="0026192B" w:rsidP="00D702F2">
      <w:pPr>
        <w:pStyle w:val="ListParagraph"/>
        <w:suppressAutoHyphens w:val="0"/>
        <w:spacing w:after="0" w:line="240" w:lineRule="auto"/>
        <w:ind w:left="0" w:firstLine="709"/>
        <w:contextualSpacing w:val="0"/>
        <w:jc w:val="both"/>
        <w:rPr>
          <w:rFonts w:ascii="Times New Roman" w:hAnsi="Times New Roman"/>
          <w:sz w:val="28"/>
          <w:szCs w:val="28"/>
        </w:rPr>
      </w:pPr>
      <w:r w:rsidRPr="0026192B">
        <w:rPr>
          <w:rFonts w:ascii="Times New Roman" w:hAnsi="Times New Roman"/>
          <w:sz w:val="28"/>
          <w:szCs w:val="28"/>
        </w:rPr>
        <w:t>Bố trí, kiến nghị bổ sung đủ nhân lực y tế cho Trạm Y tế; tạo điều kiện cho cán bộ y tế tham gia đào tạo, bồi dưỡng chuyên môn.</w:t>
      </w:r>
    </w:p>
    <w:p w14:paraId="4E6C870B" w14:textId="77777777" w:rsidR="0026192B" w:rsidRPr="0026192B" w:rsidRDefault="0026192B" w:rsidP="00D702F2">
      <w:pPr>
        <w:pStyle w:val="ListParagraph"/>
        <w:suppressAutoHyphens w:val="0"/>
        <w:spacing w:after="0" w:line="240" w:lineRule="auto"/>
        <w:ind w:left="0" w:firstLine="709"/>
        <w:contextualSpacing w:val="0"/>
        <w:jc w:val="both"/>
        <w:rPr>
          <w:rFonts w:ascii="Times New Roman" w:hAnsi="Times New Roman"/>
          <w:sz w:val="28"/>
          <w:szCs w:val="28"/>
        </w:rPr>
      </w:pPr>
      <w:r w:rsidRPr="0026192B">
        <w:rPr>
          <w:rFonts w:ascii="Times New Roman" w:hAnsi="Times New Roman"/>
          <w:sz w:val="28"/>
          <w:szCs w:val="28"/>
        </w:rPr>
        <w:t>Đổi mới hoạt động, nâng cao chất lượng cung ứng dịch vụ khám, chữa bệnh, chăm sóc sức khỏe ban đầu tại Trạm Y tế.</w:t>
      </w:r>
    </w:p>
    <w:p w14:paraId="348597F3" w14:textId="77777777" w:rsidR="0026192B" w:rsidRPr="0026192B" w:rsidRDefault="0026192B" w:rsidP="00D702F2">
      <w:pPr>
        <w:pStyle w:val="ListParagraph"/>
        <w:suppressAutoHyphens w:val="0"/>
        <w:spacing w:after="0" w:line="240" w:lineRule="auto"/>
        <w:ind w:left="0" w:firstLine="709"/>
        <w:contextualSpacing w:val="0"/>
        <w:jc w:val="both"/>
        <w:rPr>
          <w:rFonts w:ascii="Times New Roman" w:hAnsi="Times New Roman"/>
          <w:sz w:val="28"/>
          <w:szCs w:val="28"/>
        </w:rPr>
      </w:pPr>
      <w:r w:rsidRPr="0026192B">
        <w:rPr>
          <w:rFonts w:ascii="Times New Roman" w:hAnsi="Times New Roman"/>
          <w:sz w:val="28"/>
          <w:szCs w:val="28"/>
        </w:rPr>
        <w:t>Đẩy mạnh chuyển đổi số trong quản lý, theo dõi và tư vấn sức khỏe người dân trên địa bàn; triển khai lập sổ sức khỏe điện tử.</w:t>
      </w:r>
    </w:p>
    <w:p w14:paraId="04230EC9" w14:textId="680911A1" w:rsidR="0026192B" w:rsidRPr="0026192B" w:rsidRDefault="0026192B" w:rsidP="00D702F2">
      <w:pPr>
        <w:pStyle w:val="ListParagraph"/>
        <w:suppressAutoHyphens w:val="0"/>
        <w:spacing w:after="0" w:line="240" w:lineRule="auto"/>
        <w:ind w:left="0" w:firstLine="709"/>
        <w:contextualSpacing w:val="0"/>
        <w:jc w:val="both"/>
        <w:rPr>
          <w:rFonts w:ascii="Times New Roman" w:hAnsi="Times New Roman"/>
          <w:sz w:val="28"/>
          <w:szCs w:val="28"/>
        </w:rPr>
      </w:pPr>
      <w:r w:rsidRPr="0026192B">
        <w:rPr>
          <w:rFonts w:ascii="Times New Roman" w:hAnsi="Times New Roman"/>
          <w:sz w:val="28"/>
          <w:szCs w:val="28"/>
        </w:rPr>
        <w:t>Chủ động liên hệ, tiếp nhận hướng dẫn chuyên môn thường xuyên từ Sở Y tế, Trung tâm Kiểm soát bệnh tật (CDC) tỉnh Hà Tĩnh và các bệnh viện tuyến trên trong bối</w:t>
      </w:r>
      <w:r w:rsidR="002C73FE">
        <w:rPr>
          <w:rFonts w:ascii="Times New Roman" w:hAnsi="Times New Roman"/>
          <w:sz w:val="28"/>
          <w:szCs w:val="28"/>
        </w:rPr>
        <w:t xml:space="preserve"> cảnh không còn cấp trung gian</w:t>
      </w:r>
      <w:r w:rsidRPr="0026192B">
        <w:rPr>
          <w:rFonts w:ascii="Times New Roman" w:hAnsi="Times New Roman"/>
          <w:sz w:val="28"/>
          <w:szCs w:val="28"/>
        </w:rPr>
        <w:t>, bảo đảm thông suốt về chuyên môn, nghiệp vụ.</w:t>
      </w:r>
    </w:p>
    <w:p w14:paraId="4FFAEFC3" w14:textId="77777777" w:rsidR="0026192B" w:rsidRPr="0026192B" w:rsidRDefault="0026192B" w:rsidP="00D702F2">
      <w:pPr>
        <w:spacing w:after="0" w:line="240" w:lineRule="auto"/>
        <w:ind w:firstLine="709"/>
        <w:jc w:val="both"/>
        <w:rPr>
          <w:rFonts w:ascii="Times New Roman" w:hAnsi="Times New Roman"/>
          <w:sz w:val="28"/>
          <w:szCs w:val="28"/>
        </w:rPr>
      </w:pPr>
      <w:r w:rsidRPr="0026192B">
        <w:rPr>
          <w:rFonts w:ascii="Times New Roman" w:hAnsi="Times New Roman"/>
          <w:b/>
          <w:bCs/>
          <w:sz w:val="28"/>
          <w:szCs w:val="28"/>
        </w:rPr>
        <w:t>2. Phòng bệnh và nâng cao sức khỏe Nhân dân</w:t>
      </w:r>
    </w:p>
    <w:p w14:paraId="68CCF543" w14:textId="77777777" w:rsidR="0026192B" w:rsidRPr="0026192B" w:rsidRDefault="0026192B" w:rsidP="00D702F2">
      <w:pPr>
        <w:pStyle w:val="ListParagraph"/>
        <w:suppressAutoHyphens w:val="0"/>
        <w:spacing w:after="0" w:line="240" w:lineRule="auto"/>
        <w:ind w:left="0" w:firstLine="709"/>
        <w:contextualSpacing w:val="0"/>
        <w:jc w:val="both"/>
        <w:rPr>
          <w:rFonts w:ascii="Times New Roman" w:hAnsi="Times New Roman"/>
          <w:sz w:val="28"/>
          <w:szCs w:val="28"/>
        </w:rPr>
      </w:pPr>
      <w:r w:rsidRPr="0026192B">
        <w:rPr>
          <w:rFonts w:ascii="Times New Roman" w:hAnsi="Times New Roman"/>
          <w:sz w:val="28"/>
          <w:szCs w:val="28"/>
        </w:rPr>
        <w:t>Chủ động phòng, chống dịch bệnh truyền nhiễm nguy hiểm trên địa bàn; giám sát, phát hiện sớm và xử lý kịp thời các ổ dịch.</w:t>
      </w:r>
    </w:p>
    <w:p w14:paraId="19E9FAFC" w14:textId="77777777" w:rsidR="0026192B" w:rsidRPr="0026192B" w:rsidRDefault="0026192B" w:rsidP="00D702F2">
      <w:pPr>
        <w:pStyle w:val="ListParagraph"/>
        <w:suppressAutoHyphens w:val="0"/>
        <w:spacing w:after="0" w:line="240" w:lineRule="auto"/>
        <w:ind w:left="0" w:firstLine="709"/>
        <w:contextualSpacing w:val="0"/>
        <w:jc w:val="both"/>
        <w:rPr>
          <w:rFonts w:ascii="Times New Roman" w:hAnsi="Times New Roman"/>
          <w:sz w:val="28"/>
          <w:szCs w:val="28"/>
        </w:rPr>
      </w:pPr>
      <w:r w:rsidRPr="0026192B">
        <w:rPr>
          <w:rFonts w:ascii="Times New Roman" w:hAnsi="Times New Roman"/>
          <w:sz w:val="28"/>
          <w:szCs w:val="28"/>
        </w:rPr>
        <w:t>Triển khai các hoạt động phòng, chống bệnh không lây nhiễm; tuyên truyền, vận động người dân khám sàng lọc, kiểm tra sức khỏe định kỳ.</w:t>
      </w:r>
    </w:p>
    <w:p w14:paraId="404E61C0" w14:textId="77777777" w:rsidR="0026192B" w:rsidRPr="0026192B" w:rsidRDefault="0026192B" w:rsidP="00D702F2">
      <w:pPr>
        <w:pStyle w:val="ListParagraph"/>
        <w:suppressAutoHyphens w:val="0"/>
        <w:spacing w:after="0" w:line="240" w:lineRule="auto"/>
        <w:ind w:left="0" w:firstLine="709"/>
        <w:contextualSpacing w:val="0"/>
        <w:jc w:val="both"/>
        <w:rPr>
          <w:rFonts w:ascii="Times New Roman" w:hAnsi="Times New Roman"/>
          <w:sz w:val="28"/>
          <w:szCs w:val="28"/>
        </w:rPr>
      </w:pPr>
      <w:r w:rsidRPr="0026192B">
        <w:rPr>
          <w:rFonts w:ascii="Times New Roman" w:hAnsi="Times New Roman"/>
          <w:sz w:val="28"/>
          <w:szCs w:val="28"/>
        </w:rPr>
        <w:t>Tổ chức các hoạt động bảo đảm dinh dưỡng hợp lý, phòng chống suy dinh dưỡng trẻ em; chăm sóc sức khỏe học đường.</w:t>
      </w:r>
    </w:p>
    <w:p w14:paraId="1A08D22D" w14:textId="77777777" w:rsidR="0026192B" w:rsidRPr="0026192B" w:rsidRDefault="0026192B" w:rsidP="00D702F2">
      <w:pPr>
        <w:spacing w:after="0" w:line="240" w:lineRule="auto"/>
        <w:ind w:firstLine="709"/>
        <w:jc w:val="both"/>
        <w:rPr>
          <w:rFonts w:ascii="Times New Roman" w:hAnsi="Times New Roman"/>
          <w:sz w:val="28"/>
          <w:szCs w:val="28"/>
        </w:rPr>
      </w:pPr>
      <w:r w:rsidRPr="0026192B">
        <w:rPr>
          <w:rFonts w:ascii="Times New Roman" w:hAnsi="Times New Roman"/>
          <w:b/>
          <w:bCs/>
          <w:sz w:val="28"/>
          <w:szCs w:val="28"/>
        </w:rPr>
        <w:t>3. Dân số và phát triển</w:t>
      </w:r>
    </w:p>
    <w:p w14:paraId="5F73D081" w14:textId="77777777" w:rsidR="0026192B" w:rsidRPr="0026192B" w:rsidRDefault="0026192B" w:rsidP="00D702F2">
      <w:pPr>
        <w:pStyle w:val="ListParagraph"/>
        <w:suppressAutoHyphens w:val="0"/>
        <w:spacing w:after="0" w:line="240" w:lineRule="auto"/>
        <w:ind w:left="0" w:firstLine="709"/>
        <w:contextualSpacing w:val="0"/>
        <w:jc w:val="both"/>
        <w:rPr>
          <w:rFonts w:ascii="Times New Roman" w:hAnsi="Times New Roman"/>
          <w:sz w:val="28"/>
          <w:szCs w:val="28"/>
        </w:rPr>
      </w:pPr>
      <w:r w:rsidRPr="0026192B">
        <w:rPr>
          <w:rFonts w:ascii="Times New Roman" w:hAnsi="Times New Roman"/>
          <w:sz w:val="28"/>
          <w:szCs w:val="28"/>
        </w:rPr>
        <w:t>Tuyên truyền, vận động khuyến khích các cặp vợ chồng, cá nhân sinh đủ hai con; tư vấn, khám sức khỏe trước khi kết hôn.</w:t>
      </w:r>
    </w:p>
    <w:p w14:paraId="7912BBA1" w14:textId="77777777" w:rsidR="0026192B" w:rsidRPr="0026192B" w:rsidRDefault="0026192B" w:rsidP="00D702F2">
      <w:pPr>
        <w:pStyle w:val="ListParagraph"/>
        <w:suppressAutoHyphens w:val="0"/>
        <w:spacing w:after="0" w:line="240" w:lineRule="auto"/>
        <w:ind w:left="0"/>
        <w:contextualSpacing w:val="0"/>
        <w:jc w:val="both"/>
        <w:rPr>
          <w:rFonts w:ascii="Times New Roman" w:hAnsi="Times New Roman"/>
          <w:sz w:val="28"/>
          <w:szCs w:val="28"/>
        </w:rPr>
      </w:pPr>
      <w:r w:rsidRPr="0026192B">
        <w:rPr>
          <w:rFonts w:ascii="Times New Roman" w:hAnsi="Times New Roman"/>
          <w:sz w:val="28"/>
          <w:szCs w:val="28"/>
        </w:rPr>
        <w:t>Truyền thông nâng cao nhận thức nhằm thu hẹp khoảng cách mất cân bằng giới tính khi sinh.</w:t>
      </w:r>
    </w:p>
    <w:p w14:paraId="5EB4F65D" w14:textId="77777777" w:rsidR="0026192B" w:rsidRPr="0026192B" w:rsidRDefault="0026192B" w:rsidP="00D702F2">
      <w:pPr>
        <w:pStyle w:val="ListParagraph"/>
        <w:suppressAutoHyphens w:val="0"/>
        <w:spacing w:after="0" w:line="240" w:lineRule="auto"/>
        <w:ind w:left="0" w:firstLine="709"/>
        <w:contextualSpacing w:val="0"/>
        <w:jc w:val="both"/>
        <w:rPr>
          <w:rFonts w:ascii="Times New Roman" w:hAnsi="Times New Roman"/>
          <w:sz w:val="28"/>
          <w:szCs w:val="28"/>
        </w:rPr>
      </w:pPr>
      <w:r w:rsidRPr="0026192B">
        <w:rPr>
          <w:rFonts w:ascii="Times New Roman" w:hAnsi="Times New Roman"/>
          <w:sz w:val="28"/>
          <w:szCs w:val="28"/>
        </w:rPr>
        <w:t>Triển khai các hoạt động sàng lọc trước sinh, sàng lọc sơ sinh nhằm nâng cao chất lượng dân số.</w:t>
      </w:r>
    </w:p>
    <w:p w14:paraId="5F5C36C2" w14:textId="77777777" w:rsidR="0026192B" w:rsidRPr="0026192B" w:rsidRDefault="0026192B" w:rsidP="00D702F2">
      <w:pPr>
        <w:pStyle w:val="ListParagraph"/>
        <w:suppressAutoHyphens w:val="0"/>
        <w:spacing w:after="0" w:line="240" w:lineRule="auto"/>
        <w:ind w:left="0" w:firstLine="709"/>
        <w:contextualSpacing w:val="0"/>
        <w:jc w:val="both"/>
        <w:rPr>
          <w:rFonts w:ascii="Times New Roman" w:hAnsi="Times New Roman"/>
          <w:sz w:val="28"/>
          <w:szCs w:val="28"/>
        </w:rPr>
      </w:pPr>
      <w:r w:rsidRPr="0026192B">
        <w:rPr>
          <w:rFonts w:ascii="Times New Roman" w:hAnsi="Times New Roman"/>
          <w:sz w:val="28"/>
          <w:szCs w:val="28"/>
        </w:rPr>
        <w:t>Tổ chức các hoạt động chăm sóc sức khỏe người cao tuổi, thích ứng với già hóa dân số; phục hồi chức năng dựa vào cộng đồng.</w:t>
      </w:r>
    </w:p>
    <w:p w14:paraId="6FAD9CAC" w14:textId="77777777" w:rsidR="0026192B" w:rsidRPr="0026192B" w:rsidRDefault="0026192B" w:rsidP="00D702F2">
      <w:pPr>
        <w:spacing w:after="0" w:line="240" w:lineRule="auto"/>
        <w:ind w:firstLine="709"/>
        <w:jc w:val="both"/>
        <w:rPr>
          <w:rFonts w:ascii="Times New Roman" w:hAnsi="Times New Roman"/>
          <w:sz w:val="28"/>
          <w:szCs w:val="28"/>
        </w:rPr>
      </w:pPr>
      <w:r w:rsidRPr="0026192B">
        <w:rPr>
          <w:rFonts w:ascii="Times New Roman" w:hAnsi="Times New Roman"/>
          <w:b/>
          <w:bCs/>
          <w:sz w:val="28"/>
          <w:szCs w:val="28"/>
        </w:rPr>
        <w:t>4. Chăm sóc xã hội cho người dễ bị tổn thương</w:t>
      </w:r>
    </w:p>
    <w:p w14:paraId="72605769" w14:textId="77777777" w:rsidR="0026192B" w:rsidRPr="0026192B" w:rsidRDefault="0026192B" w:rsidP="00D702F2">
      <w:pPr>
        <w:suppressAutoHyphens w:val="0"/>
        <w:spacing w:after="0" w:line="240" w:lineRule="auto"/>
        <w:ind w:firstLine="709"/>
        <w:jc w:val="both"/>
        <w:rPr>
          <w:rFonts w:ascii="Times New Roman" w:hAnsi="Times New Roman"/>
          <w:sz w:val="28"/>
          <w:szCs w:val="28"/>
        </w:rPr>
      </w:pPr>
      <w:r w:rsidRPr="0026192B">
        <w:rPr>
          <w:rFonts w:ascii="Times New Roman" w:hAnsi="Times New Roman"/>
          <w:sz w:val="28"/>
          <w:szCs w:val="28"/>
        </w:rPr>
        <w:t>Rà soát, nắm bắt danh sách người dễ bị tổn thương trên địa bàn (người cao tuổi neo đơn, người khuyết tật, trẻ em có hoàn cảnh đặc biệt...) để có phương án hỗ trợ kịp thời.</w:t>
      </w:r>
    </w:p>
    <w:p w14:paraId="75064AC2" w14:textId="77777777" w:rsidR="0026192B" w:rsidRPr="0026192B" w:rsidRDefault="0026192B" w:rsidP="00D702F2">
      <w:pPr>
        <w:pStyle w:val="ListParagraph"/>
        <w:suppressAutoHyphens w:val="0"/>
        <w:spacing w:after="0" w:line="240" w:lineRule="auto"/>
        <w:ind w:left="0" w:firstLine="709"/>
        <w:contextualSpacing w:val="0"/>
        <w:jc w:val="both"/>
        <w:rPr>
          <w:rFonts w:ascii="Times New Roman" w:hAnsi="Times New Roman"/>
          <w:sz w:val="28"/>
          <w:szCs w:val="28"/>
        </w:rPr>
      </w:pPr>
      <w:r w:rsidRPr="0026192B">
        <w:rPr>
          <w:rFonts w:ascii="Times New Roman" w:hAnsi="Times New Roman"/>
          <w:sz w:val="28"/>
          <w:szCs w:val="28"/>
        </w:rPr>
        <w:t>Kết nối, giới thiệu người dân tiếp cận dịch vụ tại các cơ sở chăm sóc xã hội; huy động sự tham gia của cộng đồng, các tổ chức, cá nhân.</w:t>
      </w:r>
    </w:p>
    <w:p w14:paraId="0D6ED8CF" w14:textId="77777777" w:rsidR="0026192B" w:rsidRPr="0026192B" w:rsidRDefault="0026192B" w:rsidP="00D702F2">
      <w:pPr>
        <w:pStyle w:val="ListParagraph"/>
        <w:suppressAutoHyphens w:val="0"/>
        <w:spacing w:after="0" w:line="240" w:lineRule="auto"/>
        <w:ind w:left="0"/>
        <w:contextualSpacing w:val="0"/>
        <w:jc w:val="both"/>
        <w:rPr>
          <w:rFonts w:ascii="Times New Roman" w:hAnsi="Times New Roman"/>
          <w:sz w:val="28"/>
          <w:szCs w:val="28"/>
        </w:rPr>
      </w:pPr>
      <w:r w:rsidRPr="0026192B">
        <w:rPr>
          <w:rFonts w:ascii="Times New Roman" w:hAnsi="Times New Roman"/>
          <w:sz w:val="28"/>
          <w:szCs w:val="28"/>
        </w:rPr>
        <w:t>Bảo vệ, chăm sóc trẻ em có hoàn cảnh đặc biệt, trẻ em bị ảnh hưởng bởi thiên tai, thảm họa, trẻ em bị xâm hại; hỗ trợ khẩn cấp khi cần thiết.</w:t>
      </w:r>
    </w:p>
    <w:p w14:paraId="70803910" w14:textId="77777777" w:rsidR="0026192B" w:rsidRPr="0026192B" w:rsidRDefault="0026192B" w:rsidP="00D702F2">
      <w:pPr>
        <w:spacing w:after="0" w:line="240" w:lineRule="auto"/>
        <w:ind w:firstLine="709"/>
        <w:jc w:val="both"/>
        <w:rPr>
          <w:rFonts w:ascii="Times New Roman" w:hAnsi="Times New Roman"/>
          <w:sz w:val="28"/>
          <w:szCs w:val="28"/>
        </w:rPr>
      </w:pPr>
      <w:r w:rsidRPr="0026192B">
        <w:rPr>
          <w:rFonts w:ascii="Times New Roman" w:hAnsi="Times New Roman"/>
          <w:b/>
          <w:bCs/>
          <w:sz w:val="28"/>
          <w:szCs w:val="28"/>
        </w:rPr>
        <w:t>5. Truyền thông, quản lý, theo dõi và giám sát thực hiện</w:t>
      </w:r>
    </w:p>
    <w:p w14:paraId="021A200A" w14:textId="77777777" w:rsidR="0026192B" w:rsidRPr="0026192B" w:rsidRDefault="0026192B" w:rsidP="00D702F2">
      <w:pPr>
        <w:suppressAutoHyphens w:val="0"/>
        <w:spacing w:after="0" w:line="240" w:lineRule="auto"/>
        <w:ind w:firstLine="709"/>
        <w:jc w:val="both"/>
        <w:rPr>
          <w:rFonts w:ascii="Times New Roman" w:hAnsi="Times New Roman"/>
          <w:sz w:val="28"/>
          <w:szCs w:val="28"/>
        </w:rPr>
      </w:pPr>
      <w:r w:rsidRPr="0026192B">
        <w:rPr>
          <w:rFonts w:ascii="Times New Roman" w:hAnsi="Times New Roman"/>
          <w:sz w:val="28"/>
          <w:szCs w:val="28"/>
        </w:rPr>
        <w:t>Đẩy mạnh truyền thông - giáo dục sức khỏe và truyền thông dân số bằng nhiều hình thức phù hợp với đặc điểm địa bàn.</w:t>
      </w:r>
    </w:p>
    <w:p w14:paraId="3F4BD19C" w14:textId="77777777" w:rsidR="0026192B" w:rsidRPr="0026192B" w:rsidRDefault="0026192B" w:rsidP="00D702F2">
      <w:pPr>
        <w:pStyle w:val="ListParagraph"/>
        <w:suppressAutoHyphens w:val="0"/>
        <w:spacing w:after="0" w:line="240" w:lineRule="auto"/>
        <w:ind w:left="0" w:firstLine="709"/>
        <w:contextualSpacing w:val="0"/>
        <w:jc w:val="both"/>
        <w:rPr>
          <w:rFonts w:ascii="Times New Roman" w:hAnsi="Times New Roman"/>
          <w:sz w:val="28"/>
          <w:szCs w:val="28"/>
        </w:rPr>
      </w:pPr>
      <w:r w:rsidRPr="0026192B">
        <w:rPr>
          <w:rFonts w:ascii="Times New Roman" w:hAnsi="Times New Roman"/>
          <w:sz w:val="28"/>
          <w:szCs w:val="28"/>
        </w:rPr>
        <w:t>Tổ chức kiểm tra, giám sát, đánh giá định kỳ và đột xuất tình hình thực hiện Kế hoạch; kịp thời tháo gỡ khó khăn, vướng mắc.</w:t>
      </w:r>
    </w:p>
    <w:p w14:paraId="5AB52D6E" w14:textId="77777777" w:rsidR="0026192B" w:rsidRPr="0026192B" w:rsidRDefault="0026192B" w:rsidP="00D702F2">
      <w:pPr>
        <w:pStyle w:val="ListParagraph"/>
        <w:suppressAutoHyphens w:val="0"/>
        <w:spacing w:after="0" w:line="240" w:lineRule="auto"/>
        <w:ind w:left="0" w:firstLine="709"/>
        <w:contextualSpacing w:val="0"/>
        <w:jc w:val="both"/>
        <w:rPr>
          <w:rFonts w:ascii="Times New Roman" w:hAnsi="Times New Roman"/>
          <w:sz w:val="28"/>
          <w:szCs w:val="28"/>
        </w:rPr>
      </w:pPr>
      <w:r w:rsidRPr="0026192B">
        <w:rPr>
          <w:rFonts w:ascii="Times New Roman" w:hAnsi="Times New Roman"/>
          <w:sz w:val="28"/>
          <w:szCs w:val="28"/>
        </w:rPr>
        <w:t>Thực hiện chế độ thống kê, báo cáo theo quy định gửi cơ quan cấp trên; tổ chức sơ kết giữa kỳ vào năm 2028 và tổng kết vào năm 2030.</w:t>
      </w:r>
    </w:p>
    <w:p w14:paraId="739CCB0C" w14:textId="77777777" w:rsidR="0026192B" w:rsidRPr="0026192B" w:rsidRDefault="0026192B" w:rsidP="00D702F2">
      <w:pPr>
        <w:spacing w:after="0" w:line="240" w:lineRule="auto"/>
        <w:ind w:firstLine="709"/>
        <w:jc w:val="both"/>
        <w:rPr>
          <w:rFonts w:ascii="Times New Roman" w:hAnsi="Times New Roman"/>
          <w:sz w:val="28"/>
          <w:szCs w:val="28"/>
        </w:rPr>
      </w:pPr>
      <w:r w:rsidRPr="0026192B">
        <w:rPr>
          <w:rFonts w:ascii="Times New Roman" w:hAnsi="Times New Roman"/>
          <w:b/>
          <w:bCs/>
          <w:sz w:val="28"/>
          <w:szCs w:val="28"/>
        </w:rPr>
        <w:t>III. NGUỒN LỰC THỰC HIỆN</w:t>
      </w:r>
    </w:p>
    <w:p w14:paraId="61266F63" w14:textId="77777777" w:rsidR="0026192B" w:rsidRPr="0026192B" w:rsidRDefault="0026192B" w:rsidP="00D702F2">
      <w:pPr>
        <w:pStyle w:val="ListParagraph"/>
        <w:suppressAutoHyphens w:val="0"/>
        <w:spacing w:after="0" w:line="240" w:lineRule="auto"/>
        <w:ind w:left="0" w:firstLine="709"/>
        <w:contextualSpacing w:val="0"/>
        <w:jc w:val="both"/>
        <w:rPr>
          <w:rFonts w:ascii="Times New Roman" w:hAnsi="Times New Roman"/>
          <w:sz w:val="28"/>
          <w:szCs w:val="28"/>
        </w:rPr>
      </w:pPr>
      <w:r w:rsidRPr="0026192B">
        <w:rPr>
          <w:rFonts w:ascii="Times New Roman" w:hAnsi="Times New Roman"/>
          <w:sz w:val="28"/>
          <w:szCs w:val="28"/>
        </w:rPr>
        <w:t>Ngân sách trung ương và ngân sách tỉnh phân bổ theo quy định.</w:t>
      </w:r>
    </w:p>
    <w:p w14:paraId="1A8C15B0" w14:textId="77777777" w:rsidR="0026192B" w:rsidRPr="0026192B" w:rsidRDefault="0026192B" w:rsidP="00D702F2">
      <w:pPr>
        <w:suppressAutoHyphens w:val="0"/>
        <w:spacing w:after="0" w:line="240" w:lineRule="auto"/>
        <w:ind w:firstLine="709"/>
        <w:jc w:val="both"/>
        <w:rPr>
          <w:rFonts w:ascii="Times New Roman" w:hAnsi="Times New Roman"/>
          <w:sz w:val="28"/>
          <w:szCs w:val="28"/>
        </w:rPr>
      </w:pPr>
      <w:r w:rsidRPr="0026192B">
        <w:rPr>
          <w:rFonts w:ascii="Times New Roman" w:hAnsi="Times New Roman"/>
          <w:sz w:val="28"/>
          <w:szCs w:val="28"/>
        </w:rPr>
        <w:t>Ngân sách xã bố trí đối ứng theo khả năng cân đối ngân sách địa phương và quy định hiện hành; hằng năm, Trạm Y tế xã chủ trì phối hợp công chức Tài chính - Kế toán lập dự toán cụ thể trình cấp có thẩm quyền phê duyệt.</w:t>
      </w:r>
    </w:p>
    <w:p w14:paraId="0B28C9EC" w14:textId="77777777" w:rsidR="0026192B" w:rsidRPr="0026192B" w:rsidRDefault="0026192B" w:rsidP="00D702F2">
      <w:pPr>
        <w:pStyle w:val="ListParagraph"/>
        <w:suppressAutoHyphens w:val="0"/>
        <w:spacing w:after="0" w:line="240" w:lineRule="auto"/>
        <w:ind w:left="0"/>
        <w:contextualSpacing w:val="0"/>
        <w:jc w:val="both"/>
        <w:rPr>
          <w:rFonts w:ascii="Times New Roman" w:hAnsi="Times New Roman"/>
          <w:sz w:val="28"/>
          <w:szCs w:val="28"/>
        </w:rPr>
      </w:pPr>
      <w:r w:rsidRPr="0026192B">
        <w:rPr>
          <w:rFonts w:ascii="Times New Roman" w:hAnsi="Times New Roman"/>
          <w:sz w:val="28"/>
          <w:szCs w:val="28"/>
        </w:rPr>
        <w:t>Lồng ghép nguồn lực từ các chương trình, dự án khác đang triển khai trên địa bàn.</w:t>
      </w:r>
    </w:p>
    <w:p w14:paraId="36D71310" w14:textId="77777777" w:rsidR="0026192B" w:rsidRPr="0026192B" w:rsidRDefault="0026192B" w:rsidP="00D702F2">
      <w:pPr>
        <w:pStyle w:val="ListParagraph"/>
        <w:suppressAutoHyphens w:val="0"/>
        <w:spacing w:after="0" w:line="240" w:lineRule="auto"/>
        <w:ind w:left="0" w:firstLine="709"/>
        <w:contextualSpacing w:val="0"/>
        <w:jc w:val="both"/>
        <w:rPr>
          <w:rFonts w:ascii="Times New Roman" w:hAnsi="Times New Roman"/>
          <w:sz w:val="28"/>
          <w:szCs w:val="28"/>
        </w:rPr>
      </w:pPr>
      <w:r w:rsidRPr="0026192B">
        <w:rPr>
          <w:rFonts w:ascii="Times New Roman" w:hAnsi="Times New Roman"/>
          <w:sz w:val="28"/>
          <w:szCs w:val="28"/>
        </w:rPr>
        <w:t>Huy động các nguồn lực hợp pháp khác: xã hội hóa, tài trợ, đóng góp của tổ chức, cá nhân, doanh nghiệp trên địa bàn.</w:t>
      </w:r>
    </w:p>
    <w:p w14:paraId="74032CB8" w14:textId="77777777" w:rsidR="0026192B" w:rsidRPr="0026192B" w:rsidRDefault="0026192B" w:rsidP="00D702F2">
      <w:pPr>
        <w:spacing w:after="0" w:line="240" w:lineRule="auto"/>
        <w:ind w:firstLine="709"/>
        <w:jc w:val="both"/>
        <w:rPr>
          <w:rFonts w:ascii="Times New Roman" w:hAnsi="Times New Roman"/>
          <w:sz w:val="28"/>
          <w:szCs w:val="28"/>
        </w:rPr>
      </w:pPr>
      <w:r w:rsidRPr="0026192B">
        <w:rPr>
          <w:rFonts w:ascii="Times New Roman" w:hAnsi="Times New Roman"/>
          <w:b/>
          <w:bCs/>
          <w:sz w:val="28"/>
          <w:szCs w:val="28"/>
        </w:rPr>
        <w:t>IV. TỔ CHỨC THỰC HIỆN</w:t>
      </w:r>
    </w:p>
    <w:p w14:paraId="38D77BDD" w14:textId="77777777" w:rsidR="0026192B" w:rsidRPr="0026192B" w:rsidRDefault="0026192B" w:rsidP="00D702F2">
      <w:pPr>
        <w:spacing w:after="0" w:line="240" w:lineRule="auto"/>
        <w:ind w:firstLine="709"/>
        <w:jc w:val="both"/>
        <w:rPr>
          <w:rFonts w:ascii="Times New Roman" w:hAnsi="Times New Roman"/>
          <w:sz w:val="28"/>
          <w:szCs w:val="28"/>
        </w:rPr>
      </w:pPr>
      <w:r w:rsidRPr="0026192B">
        <w:rPr>
          <w:rFonts w:ascii="Times New Roman" w:hAnsi="Times New Roman"/>
          <w:b/>
          <w:bCs/>
          <w:sz w:val="28"/>
          <w:szCs w:val="28"/>
        </w:rPr>
        <w:t>1. Trạm Y tế xã</w:t>
      </w:r>
    </w:p>
    <w:p w14:paraId="3DB7B237" w14:textId="4B7A48EC" w:rsidR="0026192B" w:rsidRPr="0026192B" w:rsidRDefault="0026192B" w:rsidP="00D702F2">
      <w:pPr>
        <w:pStyle w:val="ListParagraph"/>
        <w:suppressAutoHyphens w:val="0"/>
        <w:spacing w:after="0" w:line="240" w:lineRule="auto"/>
        <w:ind w:left="0" w:firstLine="709"/>
        <w:contextualSpacing w:val="0"/>
        <w:jc w:val="both"/>
        <w:rPr>
          <w:rFonts w:ascii="Times New Roman" w:hAnsi="Times New Roman"/>
          <w:sz w:val="28"/>
          <w:szCs w:val="28"/>
        </w:rPr>
      </w:pPr>
      <w:r w:rsidRPr="0026192B">
        <w:rPr>
          <w:rFonts w:ascii="Times New Roman" w:hAnsi="Times New Roman"/>
          <w:sz w:val="28"/>
          <w:szCs w:val="28"/>
        </w:rPr>
        <w:t>Chủ trì tham mưu UBND xã triển khai các nội dung chuyên môn y tế, dân số của Chương trình; xây dựng kế hoạch hoạt động cụ thể hằng năm.</w:t>
      </w:r>
    </w:p>
    <w:p w14:paraId="4B3CB528" w14:textId="77777777" w:rsidR="0026192B" w:rsidRPr="0026192B" w:rsidRDefault="0026192B" w:rsidP="00D702F2">
      <w:pPr>
        <w:pStyle w:val="ListParagraph"/>
        <w:suppressAutoHyphens w:val="0"/>
        <w:spacing w:after="0" w:line="240" w:lineRule="auto"/>
        <w:ind w:left="0" w:firstLine="709"/>
        <w:contextualSpacing w:val="0"/>
        <w:jc w:val="both"/>
        <w:rPr>
          <w:rFonts w:ascii="Times New Roman" w:hAnsi="Times New Roman"/>
          <w:sz w:val="28"/>
          <w:szCs w:val="28"/>
        </w:rPr>
      </w:pPr>
      <w:r w:rsidRPr="0026192B">
        <w:rPr>
          <w:rFonts w:ascii="Times New Roman" w:hAnsi="Times New Roman"/>
          <w:sz w:val="28"/>
          <w:szCs w:val="28"/>
        </w:rPr>
        <w:t>Tổ chức thực hiện các nhiệm vụ chuyên môn về phòng bệnh, khám chữa bệnh, dân số - kế hoạch hóa gia đình, dinh dưỡng, quản lý sức khỏe người dân.</w:t>
      </w:r>
    </w:p>
    <w:p w14:paraId="72FE9CD0" w14:textId="77777777" w:rsidR="0026192B" w:rsidRPr="0026192B" w:rsidRDefault="0026192B" w:rsidP="00D702F2">
      <w:pPr>
        <w:suppressAutoHyphens w:val="0"/>
        <w:spacing w:after="0" w:line="240" w:lineRule="auto"/>
        <w:ind w:firstLine="709"/>
        <w:jc w:val="both"/>
        <w:rPr>
          <w:rFonts w:ascii="Times New Roman" w:hAnsi="Times New Roman"/>
          <w:sz w:val="28"/>
          <w:szCs w:val="28"/>
        </w:rPr>
      </w:pPr>
      <w:r w:rsidRPr="0026192B">
        <w:rPr>
          <w:rFonts w:ascii="Times New Roman" w:hAnsi="Times New Roman"/>
          <w:sz w:val="28"/>
          <w:szCs w:val="28"/>
        </w:rPr>
        <w:t>Tổng hợp số liệu, báo cáo kết quả thực hiện định kỳ và đột xuất theo quy định; làm đầu mối tổng hợp báo cáo chung của Kế hoạch.</w:t>
      </w:r>
    </w:p>
    <w:p w14:paraId="2CD2DD3C" w14:textId="515BC6CD" w:rsidR="0026192B" w:rsidRPr="0026192B" w:rsidRDefault="0026192B" w:rsidP="00D702F2">
      <w:pPr>
        <w:spacing w:after="0" w:line="240" w:lineRule="auto"/>
        <w:ind w:firstLine="709"/>
        <w:jc w:val="both"/>
        <w:rPr>
          <w:rFonts w:ascii="Times New Roman" w:hAnsi="Times New Roman"/>
          <w:sz w:val="28"/>
          <w:szCs w:val="28"/>
        </w:rPr>
      </w:pPr>
      <w:r w:rsidRPr="0026192B">
        <w:rPr>
          <w:rFonts w:ascii="Times New Roman" w:hAnsi="Times New Roman"/>
          <w:b/>
          <w:bCs/>
          <w:sz w:val="28"/>
          <w:szCs w:val="28"/>
        </w:rPr>
        <w:t xml:space="preserve">2. </w:t>
      </w:r>
      <w:r w:rsidR="00E72F12">
        <w:rPr>
          <w:rFonts w:ascii="Times New Roman" w:hAnsi="Times New Roman"/>
          <w:b/>
          <w:bCs/>
          <w:sz w:val="28"/>
          <w:szCs w:val="28"/>
        </w:rPr>
        <w:t xml:space="preserve">Phòng </w:t>
      </w:r>
      <w:r w:rsidRPr="0026192B">
        <w:rPr>
          <w:rFonts w:ascii="Times New Roman" w:hAnsi="Times New Roman"/>
          <w:b/>
          <w:bCs/>
          <w:sz w:val="28"/>
          <w:szCs w:val="28"/>
        </w:rPr>
        <w:t>Văn hóa - Xã hội</w:t>
      </w:r>
    </w:p>
    <w:p w14:paraId="307E226F" w14:textId="77777777" w:rsidR="0026192B" w:rsidRPr="0026192B" w:rsidRDefault="0026192B" w:rsidP="00D702F2">
      <w:pPr>
        <w:suppressAutoHyphens w:val="0"/>
        <w:spacing w:after="0" w:line="240" w:lineRule="auto"/>
        <w:ind w:firstLine="709"/>
        <w:jc w:val="both"/>
        <w:rPr>
          <w:rFonts w:ascii="Times New Roman" w:hAnsi="Times New Roman"/>
          <w:sz w:val="28"/>
          <w:szCs w:val="28"/>
        </w:rPr>
      </w:pPr>
      <w:r w:rsidRPr="0026192B">
        <w:rPr>
          <w:rFonts w:ascii="Times New Roman" w:hAnsi="Times New Roman"/>
          <w:sz w:val="28"/>
          <w:szCs w:val="28"/>
        </w:rPr>
        <w:t>Tham mưu công tác chăm sóc xã hội, bảo trợ xã hội cho người dễ bị tổn thương; rà soát đối tượng thụ hưởng chính sách.</w:t>
      </w:r>
    </w:p>
    <w:p w14:paraId="71FBDBC8" w14:textId="77777777" w:rsidR="0026192B" w:rsidRPr="0026192B" w:rsidRDefault="0026192B" w:rsidP="00D702F2">
      <w:pPr>
        <w:suppressAutoHyphens w:val="0"/>
        <w:spacing w:after="0" w:line="240" w:lineRule="auto"/>
        <w:jc w:val="both"/>
        <w:rPr>
          <w:rFonts w:ascii="Times New Roman" w:hAnsi="Times New Roman"/>
          <w:sz w:val="28"/>
          <w:szCs w:val="28"/>
        </w:rPr>
      </w:pPr>
      <w:r w:rsidRPr="0026192B">
        <w:rPr>
          <w:rFonts w:ascii="Times New Roman" w:hAnsi="Times New Roman"/>
          <w:sz w:val="28"/>
          <w:szCs w:val="28"/>
        </w:rPr>
        <w:t>Phối hợp tổ chức truyền thông, vận động Nhân dân tham gia thực hiện Chương trình.</w:t>
      </w:r>
    </w:p>
    <w:p w14:paraId="662B713A" w14:textId="77777777" w:rsidR="0026192B" w:rsidRPr="0026192B" w:rsidRDefault="0026192B" w:rsidP="00D702F2">
      <w:pPr>
        <w:spacing w:after="0" w:line="240" w:lineRule="auto"/>
        <w:ind w:firstLine="709"/>
        <w:jc w:val="both"/>
        <w:rPr>
          <w:rFonts w:ascii="Times New Roman" w:hAnsi="Times New Roman"/>
          <w:sz w:val="28"/>
          <w:szCs w:val="28"/>
        </w:rPr>
      </w:pPr>
      <w:r w:rsidRPr="0026192B">
        <w:rPr>
          <w:rFonts w:ascii="Times New Roman" w:hAnsi="Times New Roman"/>
          <w:b/>
          <w:bCs/>
          <w:sz w:val="28"/>
          <w:szCs w:val="28"/>
        </w:rPr>
        <w:t>3. Công an xã, Ban Chỉ huy Quân sự xã</w:t>
      </w:r>
    </w:p>
    <w:p w14:paraId="2BA3BBBA" w14:textId="77777777" w:rsidR="0026192B" w:rsidRPr="0026192B" w:rsidRDefault="0026192B" w:rsidP="00D702F2">
      <w:pPr>
        <w:suppressAutoHyphens w:val="0"/>
        <w:spacing w:after="0" w:line="240" w:lineRule="auto"/>
        <w:ind w:firstLine="709"/>
        <w:jc w:val="both"/>
        <w:rPr>
          <w:rFonts w:ascii="Times New Roman" w:hAnsi="Times New Roman"/>
          <w:sz w:val="28"/>
          <w:szCs w:val="28"/>
        </w:rPr>
      </w:pPr>
      <w:r w:rsidRPr="0026192B">
        <w:rPr>
          <w:rFonts w:ascii="Times New Roman" w:hAnsi="Times New Roman"/>
          <w:sz w:val="28"/>
          <w:szCs w:val="28"/>
        </w:rPr>
        <w:t>Phối hợp bảo đảm an ninh trật tự trong quá trình triển khai các hoạt động y tế, phòng chống dịch bệnh, tệ nạn xã hội liên quan đến sức khỏe Nhân dân trên địa bàn.</w:t>
      </w:r>
    </w:p>
    <w:p w14:paraId="43659980" w14:textId="6F9A0B4A" w:rsidR="0026192B" w:rsidRPr="0026192B" w:rsidRDefault="0026192B" w:rsidP="00D702F2">
      <w:pPr>
        <w:spacing w:after="0" w:line="240" w:lineRule="auto"/>
        <w:ind w:firstLine="709"/>
        <w:jc w:val="both"/>
        <w:rPr>
          <w:rFonts w:ascii="Times New Roman" w:hAnsi="Times New Roman"/>
          <w:sz w:val="28"/>
          <w:szCs w:val="28"/>
        </w:rPr>
      </w:pPr>
      <w:r w:rsidRPr="0026192B">
        <w:rPr>
          <w:rFonts w:ascii="Times New Roman" w:hAnsi="Times New Roman"/>
          <w:b/>
          <w:bCs/>
          <w:sz w:val="28"/>
          <w:szCs w:val="28"/>
        </w:rPr>
        <w:t xml:space="preserve">4. </w:t>
      </w:r>
      <w:r w:rsidR="00481095">
        <w:rPr>
          <w:rFonts w:ascii="Times New Roman" w:hAnsi="Times New Roman"/>
          <w:b/>
          <w:bCs/>
          <w:sz w:val="28"/>
          <w:szCs w:val="28"/>
        </w:rPr>
        <w:t xml:space="preserve"> Trung tâm </w:t>
      </w:r>
      <w:r w:rsidR="00E72F12">
        <w:rPr>
          <w:rFonts w:ascii="Times New Roman" w:hAnsi="Times New Roman"/>
          <w:b/>
          <w:bCs/>
          <w:sz w:val="28"/>
          <w:szCs w:val="28"/>
        </w:rPr>
        <w:t>Dịch</w:t>
      </w:r>
      <w:r w:rsidR="00481095">
        <w:rPr>
          <w:rFonts w:ascii="Times New Roman" w:hAnsi="Times New Roman"/>
          <w:b/>
          <w:bCs/>
          <w:sz w:val="28"/>
          <w:szCs w:val="28"/>
        </w:rPr>
        <w:t xml:space="preserve"> v</w:t>
      </w:r>
      <w:r w:rsidR="00E72F12">
        <w:rPr>
          <w:rFonts w:ascii="Times New Roman" w:hAnsi="Times New Roman"/>
          <w:b/>
          <w:bCs/>
          <w:sz w:val="28"/>
          <w:szCs w:val="28"/>
        </w:rPr>
        <w:t xml:space="preserve">ụ tổng hợp </w:t>
      </w:r>
    </w:p>
    <w:p w14:paraId="2BBE8F8E" w14:textId="6998E279" w:rsidR="0026192B" w:rsidRPr="0026192B" w:rsidRDefault="0026192B" w:rsidP="00D702F2">
      <w:pPr>
        <w:pStyle w:val="ListParagraph"/>
        <w:suppressAutoHyphens w:val="0"/>
        <w:spacing w:after="0" w:line="240" w:lineRule="auto"/>
        <w:ind w:left="0" w:firstLine="709"/>
        <w:contextualSpacing w:val="0"/>
        <w:jc w:val="both"/>
        <w:rPr>
          <w:rFonts w:ascii="Times New Roman" w:hAnsi="Times New Roman"/>
          <w:sz w:val="28"/>
          <w:szCs w:val="28"/>
        </w:rPr>
      </w:pPr>
      <w:r w:rsidRPr="0026192B">
        <w:rPr>
          <w:rFonts w:ascii="Times New Roman" w:hAnsi="Times New Roman"/>
          <w:sz w:val="28"/>
          <w:szCs w:val="28"/>
        </w:rPr>
        <w:t xml:space="preserve">Phối hợp với Trạm Y tế và các </w:t>
      </w:r>
      <w:r w:rsidR="00E72F12">
        <w:rPr>
          <w:rFonts w:ascii="Times New Roman" w:hAnsi="Times New Roman"/>
          <w:sz w:val="28"/>
          <w:szCs w:val="28"/>
        </w:rPr>
        <w:t>phòng</w:t>
      </w:r>
      <w:r w:rsidRPr="0026192B">
        <w:rPr>
          <w:rFonts w:ascii="Times New Roman" w:hAnsi="Times New Roman"/>
          <w:sz w:val="28"/>
          <w:szCs w:val="28"/>
        </w:rPr>
        <w:t xml:space="preserve"> liên quan xây dựng, phát sóng các nội dung truyền thông về chăm sóc sức khỏe, dân số và phát triển.</w:t>
      </w:r>
    </w:p>
    <w:p w14:paraId="4895FC13" w14:textId="77777777" w:rsidR="0026192B" w:rsidRPr="0026192B" w:rsidRDefault="0026192B" w:rsidP="00D702F2">
      <w:pPr>
        <w:spacing w:after="0" w:line="240" w:lineRule="auto"/>
        <w:ind w:firstLine="709"/>
        <w:jc w:val="both"/>
        <w:rPr>
          <w:rFonts w:ascii="Times New Roman" w:hAnsi="Times New Roman"/>
          <w:sz w:val="28"/>
          <w:szCs w:val="28"/>
        </w:rPr>
      </w:pPr>
      <w:r w:rsidRPr="0026192B">
        <w:rPr>
          <w:rFonts w:ascii="Times New Roman" w:hAnsi="Times New Roman"/>
          <w:b/>
          <w:bCs/>
          <w:sz w:val="28"/>
          <w:szCs w:val="28"/>
        </w:rPr>
        <w:t>5. Ủy ban Mặt trận Tổ quốc và các tổ chức chính trị - xã hội xã</w:t>
      </w:r>
    </w:p>
    <w:p w14:paraId="3CF4354D" w14:textId="77777777" w:rsidR="0026192B" w:rsidRPr="0026192B" w:rsidRDefault="0026192B" w:rsidP="00D702F2">
      <w:pPr>
        <w:pStyle w:val="ListParagraph"/>
        <w:suppressAutoHyphens w:val="0"/>
        <w:spacing w:after="0" w:line="240" w:lineRule="auto"/>
        <w:ind w:left="0" w:firstLine="709"/>
        <w:contextualSpacing w:val="0"/>
        <w:jc w:val="both"/>
        <w:rPr>
          <w:rFonts w:ascii="Times New Roman" w:hAnsi="Times New Roman"/>
          <w:sz w:val="28"/>
          <w:szCs w:val="28"/>
        </w:rPr>
      </w:pPr>
      <w:r w:rsidRPr="0026192B">
        <w:rPr>
          <w:rFonts w:ascii="Times New Roman" w:hAnsi="Times New Roman"/>
          <w:sz w:val="28"/>
          <w:szCs w:val="28"/>
        </w:rPr>
        <w:t>Phối hợp tuyên truyền, vận động đoàn viên, hội viên và Nhân dân tham gia thực hiện Chương trình; giám sát, phản biện xã hội trong quá trình triển khai.</w:t>
      </w:r>
    </w:p>
    <w:p w14:paraId="7FADA0FD" w14:textId="2F7F4BAD" w:rsidR="0026192B" w:rsidRPr="0026192B" w:rsidRDefault="0026192B" w:rsidP="00D702F2">
      <w:pPr>
        <w:spacing w:after="0" w:line="240" w:lineRule="auto"/>
        <w:ind w:firstLine="709"/>
        <w:jc w:val="both"/>
        <w:rPr>
          <w:rFonts w:ascii="Times New Roman" w:hAnsi="Times New Roman"/>
          <w:sz w:val="28"/>
          <w:szCs w:val="28"/>
        </w:rPr>
      </w:pPr>
      <w:r w:rsidRPr="0026192B">
        <w:rPr>
          <w:rFonts w:ascii="Times New Roman" w:hAnsi="Times New Roman"/>
          <w:b/>
          <w:bCs/>
          <w:sz w:val="28"/>
          <w:szCs w:val="28"/>
        </w:rPr>
        <w:t>6. Các thôn</w:t>
      </w:r>
    </w:p>
    <w:p w14:paraId="4305F7D5" w14:textId="77777777" w:rsidR="0026192B" w:rsidRPr="0026192B" w:rsidRDefault="0026192B" w:rsidP="00D702F2">
      <w:pPr>
        <w:suppressAutoHyphens w:val="0"/>
        <w:spacing w:after="0" w:line="240" w:lineRule="auto"/>
        <w:ind w:firstLine="709"/>
        <w:jc w:val="both"/>
        <w:rPr>
          <w:rFonts w:ascii="Times New Roman" w:hAnsi="Times New Roman"/>
          <w:sz w:val="28"/>
          <w:szCs w:val="28"/>
        </w:rPr>
      </w:pPr>
      <w:r w:rsidRPr="0026192B">
        <w:rPr>
          <w:rFonts w:ascii="Times New Roman" w:hAnsi="Times New Roman"/>
          <w:sz w:val="28"/>
          <w:szCs w:val="28"/>
        </w:rPr>
        <w:t>Phối hợp tuyên truyền, vận động người dân tham gia khám sức khỏe, sàng lọc, lập sổ sức khỏe điện tử và các hoạt động của Chương trình tại địa bàn dân cư.</w:t>
      </w:r>
    </w:p>
    <w:p w14:paraId="57016BD6" w14:textId="77777777" w:rsidR="0026192B" w:rsidRPr="0026192B" w:rsidRDefault="0026192B" w:rsidP="00D702F2">
      <w:pPr>
        <w:pStyle w:val="ListParagraph"/>
        <w:suppressAutoHyphens w:val="0"/>
        <w:spacing w:after="0" w:line="240" w:lineRule="auto"/>
        <w:ind w:left="0" w:firstLine="709"/>
        <w:contextualSpacing w:val="0"/>
        <w:jc w:val="both"/>
        <w:rPr>
          <w:rFonts w:ascii="Times New Roman" w:hAnsi="Times New Roman"/>
          <w:sz w:val="28"/>
          <w:szCs w:val="28"/>
        </w:rPr>
      </w:pPr>
      <w:r w:rsidRPr="0026192B">
        <w:rPr>
          <w:rFonts w:ascii="Times New Roman" w:hAnsi="Times New Roman"/>
          <w:sz w:val="28"/>
          <w:szCs w:val="28"/>
        </w:rPr>
        <w:t>Nắm bắt, phản ánh kịp thời các trường hợp cần hỗ trợ người dễ bị tổn thương, trẻ em có hoàn cảnh đặc biệt tới UBND xã.</w:t>
      </w:r>
    </w:p>
    <w:p w14:paraId="6C92D931" w14:textId="0E7C1AAF" w:rsidR="0026192B" w:rsidRDefault="0026192B" w:rsidP="00D702F2">
      <w:pPr>
        <w:spacing w:after="0" w:line="240" w:lineRule="auto"/>
        <w:ind w:firstLine="709"/>
        <w:jc w:val="both"/>
      </w:pPr>
      <w:r w:rsidRPr="0026192B">
        <w:rPr>
          <w:rFonts w:ascii="Times New Roman" w:hAnsi="Times New Roman"/>
          <w:sz w:val="28"/>
          <w:szCs w:val="28"/>
        </w:rPr>
        <w:t xml:space="preserve">Trên đây là Kế hoạch thực hiện Chương trình mục tiêu quốc gia về chăm sóc sức khỏe, dân số và phát triển trên địa bàn xã </w:t>
      </w:r>
      <w:r w:rsidR="002C73FE">
        <w:rPr>
          <w:rFonts w:ascii="Times New Roman" w:hAnsi="Times New Roman"/>
          <w:sz w:val="28"/>
          <w:szCs w:val="28"/>
        </w:rPr>
        <w:t xml:space="preserve">Đức Thịnh </w:t>
      </w:r>
      <w:r w:rsidRPr="0026192B">
        <w:rPr>
          <w:rFonts w:ascii="Times New Roman" w:hAnsi="Times New Roman"/>
          <w:sz w:val="28"/>
          <w:szCs w:val="28"/>
        </w:rPr>
        <w:t>giai đoạn 2026 - 2030. Đề nghị các bộ phận, đơn vị liên quan, các thôn, nghiêm túc triển khai thực hiện; trong quá trình thực hiện nếu có khó khăn, vướng mắc, kịp thời phản ánh về UBND xã để tổng hợp, giải quyết.</w:t>
      </w:r>
      <w:r>
        <w:rPr>
          <w:rFonts w:ascii="Times New Roman" w:hAnsi="Times New Roman"/>
          <w:sz w:val="26"/>
          <w:szCs w:val="26"/>
        </w:rPr>
        <w:t>/.</w:t>
      </w:r>
    </w:p>
    <w:tbl>
      <w:tblPr>
        <w:tblW w:w="9284" w:type="dxa"/>
        <w:tblInd w:w="-108" w:type="dxa"/>
        <w:tblLayout w:type="fixed"/>
        <w:tblLook w:val="0000" w:firstRow="0" w:lastRow="0" w:firstColumn="0" w:lastColumn="0" w:noHBand="0" w:noVBand="0"/>
      </w:tblPr>
      <w:tblGrid>
        <w:gridCol w:w="4611"/>
        <w:gridCol w:w="4673"/>
      </w:tblGrid>
      <w:tr w:rsidR="00E00EF3" w:rsidRPr="00E00EF3" w14:paraId="0F7A2397" w14:textId="77777777" w:rsidTr="00FB2EE4">
        <w:tc>
          <w:tcPr>
            <w:tcW w:w="4611" w:type="dxa"/>
          </w:tcPr>
          <w:p w14:paraId="6146434D" w14:textId="0FE2A2C6" w:rsidR="00E00EF3" w:rsidRDefault="00E00EF3" w:rsidP="00D702F2">
            <w:pPr>
              <w:pStyle w:val="BodyText"/>
              <w:tabs>
                <w:tab w:val="left" w:pos="567"/>
              </w:tabs>
              <w:rPr>
                <w:b/>
                <w:bCs/>
                <w:i/>
                <w:iCs/>
                <w:sz w:val="24"/>
                <w:szCs w:val="28"/>
              </w:rPr>
            </w:pPr>
            <w:r w:rsidRPr="00E00EF3">
              <w:rPr>
                <w:b/>
                <w:bCs/>
                <w:i/>
                <w:iCs/>
                <w:sz w:val="24"/>
                <w:szCs w:val="28"/>
              </w:rPr>
              <w:t>Nơi nhận:</w:t>
            </w:r>
          </w:p>
          <w:p w14:paraId="30CD2689" w14:textId="7894B021" w:rsidR="008C6974" w:rsidRPr="008C6974" w:rsidRDefault="008C6974" w:rsidP="00D702F2">
            <w:pPr>
              <w:pStyle w:val="BodyText"/>
              <w:tabs>
                <w:tab w:val="left" w:pos="567"/>
              </w:tabs>
              <w:rPr>
                <w:bCs/>
                <w:iCs/>
                <w:sz w:val="24"/>
                <w:szCs w:val="28"/>
              </w:rPr>
            </w:pPr>
            <w:r>
              <w:rPr>
                <w:bCs/>
                <w:iCs/>
                <w:sz w:val="24"/>
                <w:szCs w:val="28"/>
              </w:rPr>
              <w:t>- Thường trực Đảng ủy;</w:t>
            </w:r>
          </w:p>
          <w:p w14:paraId="506B8E41" w14:textId="43E26449" w:rsidR="00E00EF3" w:rsidRDefault="00E00EF3" w:rsidP="00D702F2">
            <w:pPr>
              <w:pStyle w:val="BodyText"/>
              <w:tabs>
                <w:tab w:val="left" w:pos="567"/>
              </w:tabs>
              <w:rPr>
                <w:sz w:val="22"/>
                <w:szCs w:val="22"/>
              </w:rPr>
            </w:pPr>
            <w:r w:rsidRPr="001D3FCE">
              <w:rPr>
                <w:sz w:val="22"/>
                <w:szCs w:val="22"/>
              </w:rPr>
              <w:t>- Chủ tịch, các PCT UBND xã;</w:t>
            </w:r>
          </w:p>
          <w:p w14:paraId="4F379F3F" w14:textId="4C33E76B" w:rsidR="00B506D9" w:rsidRDefault="00B506D9" w:rsidP="00D702F2">
            <w:pPr>
              <w:pStyle w:val="BodyText"/>
              <w:tabs>
                <w:tab w:val="left" w:pos="567"/>
              </w:tabs>
              <w:rPr>
                <w:sz w:val="22"/>
                <w:szCs w:val="22"/>
              </w:rPr>
            </w:pPr>
            <w:r>
              <w:rPr>
                <w:sz w:val="22"/>
                <w:szCs w:val="22"/>
              </w:rPr>
              <w:t>- Uỷ ban MTTQ và các tổ chức chính trị xã;</w:t>
            </w:r>
          </w:p>
          <w:p w14:paraId="06B5FC43" w14:textId="5D530DCE" w:rsidR="00B506D9" w:rsidRDefault="00B506D9" w:rsidP="00D702F2">
            <w:pPr>
              <w:pStyle w:val="BodyText"/>
              <w:tabs>
                <w:tab w:val="left" w:pos="567"/>
              </w:tabs>
              <w:rPr>
                <w:sz w:val="22"/>
                <w:szCs w:val="22"/>
              </w:rPr>
            </w:pPr>
            <w:r>
              <w:rPr>
                <w:sz w:val="22"/>
                <w:szCs w:val="22"/>
              </w:rPr>
              <w:t>- Trạm Y tế;</w:t>
            </w:r>
          </w:p>
          <w:p w14:paraId="564584C8" w14:textId="14A23606" w:rsidR="00B506D9" w:rsidRDefault="00B506D9" w:rsidP="00D702F2">
            <w:pPr>
              <w:pStyle w:val="BodyText"/>
              <w:tabs>
                <w:tab w:val="left" w:pos="567"/>
              </w:tabs>
              <w:rPr>
                <w:sz w:val="22"/>
                <w:szCs w:val="22"/>
              </w:rPr>
            </w:pPr>
            <w:r>
              <w:rPr>
                <w:sz w:val="22"/>
                <w:szCs w:val="22"/>
              </w:rPr>
              <w:t>- Phòng Văn hóa – Xã hội;</w:t>
            </w:r>
          </w:p>
          <w:p w14:paraId="61848379" w14:textId="40D313BA" w:rsidR="00B506D9" w:rsidRDefault="00B506D9" w:rsidP="00D702F2">
            <w:pPr>
              <w:pStyle w:val="BodyText"/>
              <w:tabs>
                <w:tab w:val="left" w:pos="567"/>
              </w:tabs>
              <w:rPr>
                <w:sz w:val="22"/>
                <w:szCs w:val="22"/>
              </w:rPr>
            </w:pPr>
            <w:r>
              <w:rPr>
                <w:sz w:val="22"/>
                <w:szCs w:val="22"/>
              </w:rPr>
              <w:t>- Quân sự xã;</w:t>
            </w:r>
          </w:p>
          <w:p w14:paraId="2DFF3629" w14:textId="7CA8911F" w:rsidR="00B506D9" w:rsidRDefault="00B506D9" w:rsidP="00D702F2">
            <w:pPr>
              <w:pStyle w:val="BodyText"/>
              <w:tabs>
                <w:tab w:val="left" w:pos="567"/>
              </w:tabs>
              <w:rPr>
                <w:sz w:val="22"/>
                <w:szCs w:val="22"/>
              </w:rPr>
            </w:pPr>
            <w:r>
              <w:rPr>
                <w:sz w:val="22"/>
                <w:szCs w:val="22"/>
              </w:rPr>
              <w:t>- Công an xã;</w:t>
            </w:r>
          </w:p>
          <w:p w14:paraId="69D44832" w14:textId="42EE68CF" w:rsidR="00B506D9" w:rsidRDefault="00B506D9" w:rsidP="00D702F2">
            <w:pPr>
              <w:pStyle w:val="BodyText"/>
              <w:tabs>
                <w:tab w:val="left" w:pos="567"/>
              </w:tabs>
              <w:rPr>
                <w:sz w:val="22"/>
                <w:szCs w:val="22"/>
              </w:rPr>
            </w:pPr>
            <w:r>
              <w:rPr>
                <w:sz w:val="22"/>
                <w:szCs w:val="22"/>
              </w:rPr>
              <w:t>- Trung tâm Dịch vụ tổng hợp;</w:t>
            </w:r>
          </w:p>
          <w:p w14:paraId="7E41D0A1" w14:textId="33E9B114" w:rsidR="00B506D9" w:rsidRPr="001D3FCE" w:rsidRDefault="00B506D9" w:rsidP="00D702F2">
            <w:pPr>
              <w:pStyle w:val="BodyText"/>
              <w:tabs>
                <w:tab w:val="left" w:pos="567"/>
              </w:tabs>
              <w:rPr>
                <w:sz w:val="22"/>
                <w:szCs w:val="22"/>
              </w:rPr>
            </w:pPr>
            <w:r>
              <w:rPr>
                <w:sz w:val="22"/>
                <w:szCs w:val="22"/>
              </w:rPr>
              <w:t>- Các thôn</w:t>
            </w:r>
          </w:p>
          <w:p w14:paraId="493D218A" w14:textId="1467ECC9" w:rsidR="00E00EF3" w:rsidRPr="00E00EF3" w:rsidRDefault="00E00EF3" w:rsidP="00D702F2">
            <w:pPr>
              <w:pStyle w:val="BodyText"/>
              <w:tabs>
                <w:tab w:val="left" w:pos="567"/>
              </w:tabs>
              <w:rPr>
                <w:sz w:val="24"/>
                <w:szCs w:val="28"/>
              </w:rPr>
            </w:pPr>
            <w:r w:rsidRPr="001D3FCE">
              <w:rPr>
                <w:sz w:val="22"/>
                <w:szCs w:val="22"/>
              </w:rPr>
              <w:t>- Lưu: VT</w:t>
            </w:r>
            <w:r w:rsidR="00B506D9">
              <w:rPr>
                <w:sz w:val="22"/>
                <w:szCs w:val="22"/>
              </w:rPr>
              <w:t>, VHXH.</w:t>
            </w:r>
          </w:p>
        </w:tc>
        <w:tc>
          <w:tcPr>
            <w:tcW w:w="4673" w:type="dxa"/>
          </w:tcPr>
          <w:p w14:paraId="493C8160" w14:textId="77777777" w:rsidR="001D3FCE" w:rsidRPr="009806A8" w:rsidRDefault="001D3FCE" w:rsidP="00D702F2">
            <w:pPr>
              <w:pStyle w:val="BodyText"/>
              <w:tabs>
                <w:tab w:val="left" w:pos="567"/>
              </w:tabs>
              <w:jc w:val="center"/>
              <w:rPr>
                <w:b/>
                <w:bCs/>
                <w:sz w:val="28"/>
                <w:szCs w:val="28"/>
              </w:rPr>
            </w:pPr>
            <w:r w:rsidRPr="009806A8">
              <w:rPr>
                <w:b/>
                <w:bCs/>
                <w:sz w:val="28"/>
                <w:szCs w:val="28"/>
              </w:rPr>
              <w:t>TM. ỦY BAN NHÂN DÂN</w:t>
            </w:r>
          </w:p>
          <w:p w14:paraId="313C1C56" w14:textId="40B51DA9" w:rsidR="00E00EF3" w:rsidRPr="009806A8" w:rsidRDefault="00E00EF3" w:rsidP="00D702F2">
            <w:pPr>
              <w:pStyle w:val="BodyText"/>
              <w:tabs>
                <w:tab w:val="left" w:pos="567"/>
              </w:tabs>
              <w:jc w:val="center"/>
              <w:rPr>
                <w:b/>
                <w:bCs/>
                <w:sz w:val="28"/>
                <w:szCs w:val="28"/>
              </w:rPr>
            </w:pPr>
            <w:r w:rsidRPr="009806A8">
              <w:rPr>
                <w:b/>
                <w:bCs/>
                <w:sz w:val="28"/>
                <w:szCs w:val="28"/>
              </w:rPr>
              <w:t>KT. CHỦ TỊCH</w:t>
            </w:r>
            <w:r w:rsidRPr="009806A8">
              <w:rPr>
                <w:b/>
                <w:bCs/>
                <w:sz w:val="28"/>
                <w:szCs w:val="28"/>
              </w:rPr>
              <w:br/>
            </w:r>
            <w:r w:rsidR="004C478E">
              <w:rPr>
                <w:b/>
                <w:bCs/>
                <w:sz w:val="28"/>
                <w:szCs w:val="28"/>
              </w:rPr>
              <w:t xml:space="preserve">PHÓ CHỦ TỊCH </w:t>
            </w:r>
          </w:p>
          <w:p w14:paraId="6A17EEA0" w14:textId="77777777" w:rsidR="00E00EF3" w:rsidRPr="009806A8" w:rsidRDefault="00E00EF3" w:rsidP="00D702F2">
            <w:pPr>
              <w:pStyle w:val="BodyText"/>
              <w:tabs>
                <w:tab w:val="left" w:pos="567"/>
              </w:tabs>
              <w:jc w:val="center"/>
              <w:rPr>
                <w:i/>
                <w:iCs/>
                <w:sz w:val="28"/>
                <w:szCs w:val="28"/>
              </w:rPr>
            </w:pPr>
          </w:p>
          <w:p w14:paraId="332A52BB" w14:textId="77777777" w:rsidR="00E00EF3" w:rsidRPr="009806A8" w:rsidRDefault="00E00EF3" w:rsidP="00D702F2">
            <w:pPr>
              <w:pStyle w:val="BodyText"/>
              <w:tabs>
                <w:tab w:val="left" w:pos="567"/>
              </w:tabs>
              <w:jc w:val="center"/>
              <w:rPr>
                <w:i/>
                <w:iCs/>
                <w:sz w:val="28"/>
                <w:szCs w:val="28"/>
              </w:rPr>
            </w:pPr>
          </w:p>
          <w:p w14:paraId="79B4AB45" w14:textId="77777777" w:rsidR="001D3FCE" w:rsidRDefault="001D3FCE" w:rsidP="00D702F2">
            <w:pPr>
              <w:pStyle w:val="BodyText"/>
              <w:tabs>
                <w:tab w:val="left" w:pos="567"/>
              </w:tabs>
              <w:jc w:val="center"/>
              <w:rPr>
                <w:i/>
                <w:iCs/>
                <w:sz w:val="28"/>
                <w:szCs w:val="28"/>
              </w:rPr>
            </w:pPr>
          </w:p>
          <w:p w14:paraId="73A7B0BF" w14:textId="77777777" w:rsidR="00E72F12" w:rsidRPr="009806A8" w:rsidRDefault="00E72F12" w:rsidP="00D702F2">
            <w:pPr>
              <w:pStyle w:val="BodyText"/>
              <w:tabs>
                <w:tab w:val="left" w:pos="567"/>
              </w:tabs>
              <w:jc w:val="center"/>
              <w:rPr>
                <w:i/>
                <w:iCs/>
                <w:sz w:val="28"/>
                <w:szCs w:val="28"/>
              </w:rPr>
            </w:pPr>
          </w:p>
          <w:p w14:paraId="231B6004" w14:textId="77777777" w:rsidR="001D3FCE" w:rsidRPr="009806A8" w:rsidRDefault="001D3FCE" w:rsidP="00D702F2">
            <w:pPr>
              <w:pStyle w:val="BodyText"/>
              <w:tabs>
                <w:tab w:val="left" w:pos="567"/>
              </w:tabs>
              <w:jc w:val="center"/>
              <w:rPr>
                <w:i/>
                <w:iCs/>
                <w:sz w:val="28"/>
                <w:szCs w:val="28"/>
              </w:rPr>
            </w:pPr>
          </w:p>
          <w:p w14:paraId="39FF3AA8" w14:textId="44E5717E" w:rsidR="00E00EF3" w:rsidRPr="009806A8" w:rsidRDefault="00AA0213" w:rsidP="00AA0213">
            <w:pPr>
              <w:pStyle w:val="BodyText"/>
              <w:tabs>
                <w:tab w:val="left" w:pos="567"/>
              </w:tabs>
              <w:rPr>
                <w:sz w:val="28"/>
                <w:szCs w:val="28"/>
              </w:rPr>
            </w:pPr>
            <w:r>
              <w:rPr>
                <w:i/>
                <w:iCs/>
                <w:sz w:val="28"/>
                <w:szCs w:val="28"/>
              </w:rPr>
              <w:t xml:space="preserve">              </w:t>
            </w:r>
            <w:r w:rsidR="002C73FE">
              <w:rPr>
                <w:b/>
                <w:sz w:val="28"/>
                <w:szCs w:val="28"/>
              </w:rPr>
              <w:t>Nguyễn Trọng Thể</w:t>
            </w:r>
            <w:r w:rsidR="00DB4B49">
              <w:rPr>
                <w:b/>
                <w:sz w:val="28"/>
                <w:szCs w:val="28"/>
              </w:rPr>
              <w:t xml:space="preserve"> </w:t>
            </w:r>
          </w:p>
        </w:tc>
      </w:tr>
    </w:tbl>
    <w:p w14:paraId="517385E4" w14:textId="77777777" w:rsidR="009806A8" w:rsidRDefault="009806A8" w:rsidP="00AA0213">
      <w:pPr>
        <w:pStyle w:val="BodyText"/>
        <w:tabs>
          <w:tab w:val="left" w:pos="567"/>
        </w:tabs>
        <w:rPr>
          <w:sz w:val="24"/>
          <w:szCs w:val="28"/>
        </w:rPr>
      </w:pPr>
    </w:p>
    <w:sectPr w:rsidR="009806A8" w:rsidSect="00AA0213">
      <w:headerReference w:type="default" r:id="rId9"/>
      <w:footerReference w:type="default" r:id="rId10"/>
      <w:pgSz w:w="11906" w:h="16838" w:code="9"/>
      <w:pgMar w:top="907" w:right="907" w:bottom="907" w:left="1474" w:header="567" w:footer="0" w:gutter="0"/>
      <w:pgNumType w:start="1"/>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BE561A" w14:textId="77777777" w:rsidR="000C3502" w:rsidRDefault="000C3502">
      <w:pPr>
        <w:spacing w:after="0" w:line="240" w:lineRule="auto"/>
      </w:pPr>
      <w:r>
        <w:separator/>
      </w:r>
    </w:p>
  </w:endnote>
  <w:endnote w:type="continuationSeparator" w:id="0">
    <w:p w14:paraId="28320551" w14:textId="77777777" w:rsidR="000C3502" w:rsidRDefault="000C35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Liberation Sans;Arial">
    <w:altName w:val="Times New Roman"/>
    <w:panose1 w:val="00000000000000000000"/>
    <w:charset w:val="00"/>
    <w:family w:val="roman"/>
    <w:notTrueType/>
    <w:pitch w:val="default"/>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nTime">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4842755"/>
      <w:docPartObj>
        <w:docPartGallery w:val="Page Numbers (Bottom of Page)"/>
        <w:docPartUnique/>
      </w:docPartObj>
    </w:sdtPr>
    <w:sdtEndPr>
      <w:rPr>
        <w:noProof/>
      </w:rPr>
    </w:sdtEndPr>
    <w:sdtContent>
      <w:p w14:paraId="27D9BDEE" w14:textId="31EC8FB2" w:rsidR="00D93EA3" w:rsidRDefault="000C3502">
        <w:pPr>
          <w:pStyle w:val="Footer"/>
          <w:jc w:val="center"/>
        </w:pPr>
      </w:p>
    </w:sdtContent>
  </w:sdt>
  <w:p w14:paraId="675819D1" w14:textId="77777777" w:rsidR="00405E3E" w:rsidRDefault="00405E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CEE3DC" w14:textId="77777777" w:rsidR="000C3502" w:rsidRDefault="000C3502">
      <w:pPr>
        <w:spacing w:after="0" w:line="240" w:lineRule="auto"/>
      </w:pPr>
      <w:r>
        <w:separator/>
      </w:r>
    </w:p>
  </w:footnote>
  <w:footnote w:type="continuationSeparator" w:id="0">
    <w:p w14:paraId="6A3B0E3E" w14:textId="77777777" w:rsidR="000C3502" w:rsidRDefault="000C35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7037359"/>
      <w:docPartObj>
        <w:docPartGallery w:val="Page Numbers (Top of Page)"/>
        <w:docPartUnique/>
      </w:docPartObj>
    </w:sdtPr>
    <w:sdtEndPr>
      <w:rPr>
        <w:noProof/>
      </w:rPr>
    </w:sdtEndPr>
    <w:sdtContent>
      <w:p w14:paraId="140F28A0" w14:textId="347E84FE" w:rsidR="00E029C1" w:rsidRDefault="00E029C1">
        <w:pPr>
          <w:pStyle w:val="Header"/>
          <w:jc w:val="center"/>
        </w:pPr>
        <w:r>
          <w:fldChar w:fldCharType="begin"/>
        </w:r>
        <w:r>
          <w:instrText xml:space="preserve"> PAGE   \* MERGEFORMAT </w:instrText>
        </w:r>
        <w:r>
          <w:fldChar w:fldCharType="separate"/>
        </w:r>
        <w:r w:rsidR="00AA0213">
          <w:rPr>
            <w:noProof/>
          </w:rPr>
          <w:t>2</w:t>
        </w:r>
        <w:r>
          <w:rPr>
            <w:noProof/>
          </w:rPr>
          <w:fldChar w:fldCharType="end"/>
        </w:r>
      </w:p>
    </w:sdtContent>
  </w:sdt>
  <w:p w14:paraId="6A44121E" w14:textId="77777777" w:rsidR="00F17275" w:rsidRDefault="00F17275">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23F10"/>
    <w:multiLevelType w:val="hybridMultilevel"/>
    <w:tmpl w:val="F2F07452"/>
    <w:lvl w:ilvl="0" w:tplc="1070F69A">
      <w:start w:val="1"/>
      <w:numFmt w:val="bullet"/>
      <w:lvlText w:val="●"/>
      <w:lvlJc w:val="left"/>
      <w:pPr>
        <w:ind w:left="720" w:hanging="360"/>
      </w:pPr>
    </w:lvl>
    <w:lvl w:ilvl="1" w:tplc="2D660392">
      <w:start w:val="1"/>
      <w:numFmt w:val="bullet"/>
      <w:lvlText w:val="○"/>
      <w:lvlJc w:val="left"/>
      <w:pPr>
        <w:ind w:left="1440" w:hanging="360"/>
      </w:pPr>
    </w:lvl>
    <w:lvl w:ilvl="2" w:tplc="4AB6A082">
      <w:start w:val="1"/>
      <w:numFmt w:val="bullet"/>
      <w:lvlText w:val="■"/>
      <w:lvlJc w:val="left"/>
      <w:pPr>
        <w:ind w:left="2160" w:hanging="360"/>
      </w:pPr>
    </w:lvl>
    <w:lvl w:ilvl="3" w:tplc="207A5FC6">
      <w:start w:val="1"/>
      <w:numFmt w:val="bullet"/>
      <w:lvlText w:val="●"/>
      <w:lvlJc w:val="left"/>
      <w:pPr>
        <w:ind w:left="2880" w:hanging="360"/>
      </w:pPr>
    </w:lvl>
    <w:lvl w:ilvl="4" w:tplc="CB60B6B2">
      <w:start w:val="1"/>
      <w:numFmt w:val="bullet"/>
      <w:lvlText w:val="○"/>
      <w:lvlJc w:val="left"/>
      <w:pPr>
        <w:ind w:left="3600" w:hanging="360"/>
      </w:pPr>
    </w:lvl>
    <w:lvl w:ilvl="5" w:tplc="49245178">
      <w:start w:val="1"/>
      <w:numFmt w:val="bullet"/>
      <w:lvlText w:val="■"/>
      <w:lvlJc w:val="left"/>
      <w:pPr>
        <w:ind w:left="4320" w:hanging="360"/>
      </w:pPr>
    </w:lvl>
    <w:lvl w:ilvl="6" w:tplc="CF48AD42">
      <w:start w:val="1"/>
      <w:numFmt w:val="bullet"/>
      <w:lvlText w:val="●"/>
      <w:lvlJc w:val="left"/>
      <w:pPr>
        <w:ind w:left="5040" w:hanging="360"/>
      </w:pPr>
    </w:lvl>
    <w:lvl w:ilvl="7" w:tplc="5EBE2F1C">
      <w:start w:val="1"/>
      <w:numFmt w:val="bullet"/>
      <w:lvlText w:val="●"/>
      <w:lvlJc w:val="left"/>
      <w:pPr>
        <w:ind w:left="5760" w:hanging="360"/>
      </w:pPr>
    </w:lvl>
    <w:lvl w:ilvl="8" w:tplc="C018D5D2">
      <w:start w:val="1"/>
      <w:numFmt w:val="bullet"/>
      <w:lvlText w:val="●"/>
      <w:lvlJc w:val="left"/>
      <w:pPr>
        <w:ind w:left="6480" w:hanging="360"/>
      </w:pPr>
    </w:lvl>
  </w:abstractNum>
  <w:abstractNum w:abstractNumId="1">
    <w:nsid w:val="193D5E41"/>
    <w:multiLevelType w:val="multilevel"/>
    <w:tmpl w:val="3E2EED22"/>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1EA55BC0"/>
    <w:multiLevelType w:val="multilevel"/>
    <w:tmpl w:val="4E9AF024"/>
    <w:lvl w:ilvl="0">
      <w:start w:val="1"/>
      <w:numFmt w:val="bullet"/>
      <w:lvlText w:val="-"/>
      <w:lvlJc w:val="left"/>
      <w:pPr>
        <w:ind w:left="720" w:hanging="360"/>
      </w:pPr>
      <w:rPr>
        <w:rFonts w:ascii="Times New Roman" w:hAnsi="Times New Roman" w:cs="Times New Roman" w:hint="default"/>
      </w:rPr>
    </w:lvl>
    <w:lvl w:ilvl="1">
      <w:start w:val="1"/>
      <w:numFmt w:val="bullet"/>
      <w:lvlText w:val="+"/>
      <w:lvlJc w:val="left"/>
      <w:pPr>
        <w:ind w:left="1296" w:hanging="360"/>
      </w:pPr>
      <w:rPr>
        <w:rFonts w:ascii="Times New Roman" w:hAnsi="Times New Roman"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76601AB9"/>
    <w:multiLevelType w:val="hybridMultilevel"/>
    <w:tmpl w:val="D4DA3C62"/>
    <w:lvl w:ilvl="0" w:tplc="D1649A92">
      <w:start w:val="1"/>
      <w:numFmt w:val="bullet"/>
      <w:lvlText w:val="-"/>
      <w:lvlJc w:val="left"/>
      <w:pPr>
        <w:ind w:left="504" w:hanging="288"/>
      </w:pPr>
    </w:lvl>
    <w:lvl w:ilvl="1" w:tplc="3F48008C">
      <w:numFmt w:val="decimal"/>
      <w:lvlText w:val=""/>
      <w:lvlJc w:val="left"/>
    </w:lvl>
    <w:lvl w:ilvl="2" w:tplc="354ABE9E">
      <w:numFmt w:val="decimal"/>
      <w:lvlText w:val=""/>
      <w:lvlJc w:val="left"/>
    </w:lvl>
    <w:lvl w:ilvl="3" w:tplc="4E905616">
      <w:numFmt w:val="decimal"/>
      <w:lvlText w:val=""/>
      <w:lvlJc w:val="left"/>
    </w:lvl>
    <w:lvl w:ilvl="4" w:tplc="09D808D2">
      <w:numFmt w:val="decimal"/>
      <w:lvlText w:val=""/>
      <w:lvlJc w:val="left"/>
    </w:lvl>
    <w:lvl w:ilvl="5" w:tplc="E5569860">
      <w:numFmt w:val="decimal"/>
      <w:lvlText w:val=""/>
      <w:lvlJc w:val="left"/>
    </w:lvl>
    <w:lvl w:ilvl="6" w:tplc="34B0BD74">
      <w:numFmt w:val="decimal"/>
      <w:lvlText w:val=""/>
      <w:lvlJc w:val="left"/>
    </w:lvl>
    <w:lvl w:ilvl="7" w:tplc="B1DCE1E2">
      <w:numFmt w:val="decimal"/>
      <w:lvlText w:val=""/>
      <w:lvlJc w:val="left"/>
    </w:lvl>
    <w:lvl w:ilvl="8" w:tplc="23C82CC8">
      <w:numFmt w:val="decimal"/>
      <w:lvlText w:val=""/>
      <w:lvlJc w:val="left"/>
    </w:lvl>
  </w:abstractNum>
  <w:num w:numId="1">
    <w:abstractNumId w:val="1"/>
  </w:num>
  <w:num w:numId="2">
    <w:abstractNumId w:val="3"/>
    <w:lvlOverride w:ilvl="0">
      <w:startOverride w:val="1"/>
    </w:lvlOverride>
  </w:num>
  <w:num w:numId="3">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autoHyphenation/>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7275"/>
    <w:rsid w:val="00007760"/>
    <w:rsid w:val="00012E91"/>
    <w:rsid w:val="0002612C"/>
    <w:rsid w:val="000264FE"/>
    <w:rsid w:val="000621F1"/>
    <w:rsid w:val="00062EEF"/>
    <w:rsid w:val="00070FE6"/>
    <w:rsid w:val="000759CF"/>
    <w:rsid w:val="00083B52"/>
    <w:rsid w:val="000A3F01"/>
    <w:rsid w:val="000C1A62"/>
    <w:rsid w:val="000C3502"/>
    <w:rsid w:val="000D1298"/>
    <w:rsid w:val="00116FAC"/>
    <w:rsid w:val="001360B8"/>
    <w:rsid w:val="00146D62"/>
    <w:rsid w:val="00146FDD"/>
    <w:rsid w:val="00157BF9"/>
    <w:rsid w:val="001705C3"/>
    <w:rsid w:val="001956EB"/>
    <w:rsid w:val="0019747A"/>
    <w:rsid w:val="001A101E"/>
    <w:rsid w:val="001A521E"/>
    <w:rsid w:val="001C1E18"/>
    <w:rsid w:val="001D3FCE"/>
    <w:rsid w:val="001F1EFD"/>
    <w:rsid w:val="001F4EBA"/>
    <w:rsid w:val="00212C88"/>
    <w:rsid w:val="00244630"/>
    <w:rsid w:val="0025760C"/>
    <w:rsid w:val="002612E7"/>
    <w:rsid w:val="0026192B"/>
    <w:rsid w:val="00286BBF"/>
    <w:rsid w:val="002B5FBA"/>
    <w:rsid w:val="002C73FE"/>
    <w:rsid w:val="003075CA"/>
    <w:rsid w:val="00312A13"/>
    <w:rsid w:val="003225E7"/>
    <w:rsid w:val="00325FBE"/>
    <w:rsid w:val="00327D70"/>
    <w:rsid w:val="003327F3"/>
    <w:rsid w:val="00347026"/>
    <w:rsid w:val="0036491D"/>
    <w:rsid w:val="003911C8"/>
    <w:rsid w:val="00392BDA"/>
    <w:rsid w:val="003C21D6"/>
    <w:rsid w:val="003F349E"/>
    <w:rsid w:val="00405E3E"/>
    <w:rsid w:val="00415B71"/>
    <w:rsid w:val="00415CC3"/>
    <w:rsid w:val="00432550"/>
    <w:rsid w:val="004442D8"/>
    <w:rsid w:val="0046556A"/>
    <w:rsid w:val="00480720"/>
    <w:rsid w:val="004807B9"/>
    <w:rsid w:val="00481095"/>
    <w:rsid w:val="004A5D9E"/>
    <w:rsid w:val="004C478E"/>
    <w:rsid w:val="004D14B9"/>
    <w:rsid w:val="004F43AC"/>
    <w:rsid w:val="00500235"/>
    <w:rsid w:val="00510DD5"/>
    <w:rsid w:val="0052220D"/>
    <w:rsid w:val="00557234"/>
    <w:rsid w:val="00565B05"/>
    <w:rsid w:val="00566C7E"/>
    <w:rsid w:val="0059710A"/>
    <w:rsid w:val="005D0EB9"/>
    <w:rsid w:val="005F46EA"/>
    <w:rsid w:val="005F79B2"/>
    <w:rsid w:val="00601680"/>
    <w:rsid w:val="00622A7A"/>
    <w:rsid w:val="0062385C"/>
    <w:rsid w:val="0064551B"/>
    <w:rsid w:val="00647E9B"/>
    <w:rsid w:val="00662845"/>
    <w:rsid w:val="006732AB"/>
    <w:rsid w:val="00673BBC"/>
    <w:rsid w:val="0068668C"/>
    <w:rsid w:val="006B1C50"/>
    <w:rsid w:val="006B5C3A"/>
    <w:rsid w:val="0072637B"/>
    <w:rsid w:val="00743F31"/>
    <w:rsid w:val="00762414"/>
    <w:rsid w:val="00773682"/>
    <w:rsid w:val="0078770F"/>
    <w:rsid w:val="00797809"/>
    <w:rsid w:val="007A18AE"/>
    <w:rsid w:val="007C1F73"/>
    <w:rsid w:val="007C7D54"/>
    <w:rsid w:val="0080517B"/>
    <w:rsid w:val="00821432"/>
    <w:rsid w:val="008407F0"/>
    <w:rsid w:val="008825F2"/>
    <w:rsid w:val="00897D29"/>
    <w:rsid w:val="008A2227"/>
    <w:rsid w:val="008A5EE0"/>
    <w:rsid w:val="008B089E"/>
    <w:rsid w:val="008B1C87"/>
    <w:rsid w:val="008C6974"/>
    <w:rsid w:val="008C7D40"/>
    <w:rsid w:val="008D0354"/>
    <w:rsid w:val="008D0630"/>
    <w:rsid w:val="008D76CC"/>
    <w:rsid w:val="008D7A42"/>
    <w:rsid w:val="008E124F"/>
    <w:rsid w:val="00944114"/>
    <w:rsid w:val="00964514"/>
    <w:rsid w:val="00967210"/>
    <w:rsid w:val="009806A8"/>
    <w:rsid w:val="00986795"/>
    <w:rsid w:val="009A0F53"/>
    <w:rsid w:val="009A78CB"/>
    <w:rsid w:val="00A5430C"/>
    <w:rsid w:val="00A670DB"/>
    <w:rsid w:val="00A7553E"/>
    <w:rsid w:val="00A77A2D"/>
    <w:rsid w:val="00A97291"/>
    <w:rsid w:val="00AA0213"/>
    <w:rsid w:val="00AA0A69"/>
    <w:rsid w:val="00AB5E49"/>
    <w:rsid w:val="00AC6BDE"/>
    <w:rsid w:val="00AF545A"/>
    <w:rsid w:val="00B05ADE"/>
    <w:rsid w:val="00B12576"/>
    <w:rsid w:val="00B14D45"/>
    <w:rsid w:val="00B1688B"/>
    <w:rsid w:val="00B3554D"/>
    <w:rsid w:val="00B40367"/>
    <w:rsid w:val="00B455F0"/>
    <w:rsid w:val="00B506D9"/>
    <w:rsid w:val="00BB0B9D"/>
    <w:rsid w:val="00BB4A66"/>
    <w:rsid w:val="00BB6158"/>
    <w:rsid w:val="00BC4E9F"/>
    <w:rsid w:val="00BC529D"/>
    <w:rsid w:val="00C30873"/>
    <w:rsid w:val="00C31FB5"/>
    <w:rsid w:val="00C34F37"/>
    <w:rsid w:val="00C51449"/>
    <w:rsid w:val="00C920D0"/>
    <w:rsid w:val="00C95512"/>
    <w:rsid w:val="00C96E7D"/>
    <w:rsid w:val="00CB76AB"/>
    <w:rsid w:val="00CD68EF"/>
    <w:rsid w:val="00CE1719"/>
    <w:rsid w:val="00D0727C"/>
    <w:rsid w:val="00D15991"/>
    <w:rsid w:val="00D301B1"/>
    <w:rsid w:val="00D44496"/>
    <w:rsid w:val="00D702F2"/>
    <w:rsid w:val="00D93EA3"/>
    <w:rsid w:val="00DA488A"/>
    <w:rsid w:val="00DA6CD5"/>
    <w:rsid w:val="00DB4B49"/>
    <w:rsid w:val="00E00EF3"/>
    <w:rsid w:val="00E029C1"/>
    <w:rsid w:val="00E0718E"/>
    <w:rsid w:val="00E16D97"/>
    <w:rsid w:val="00E20E52"/>
    <w:rsid w:val="00E43F84"/>
    <w:rsid w:val="00E71186"/>
    <w:rsid w:val="00E72F12"/>
    <w:rsid w:val="00E744D7"/>
    <w:rsid w:val="00E74A48"/>
    <w:rsid w:val="00E750B3"/>
    <w:rsid w:val="00E92B8F"/>
    <w:rsid w:val="00E95026"/>
    <w:rsid w:val="00E9625E"/>
    <w:rsid w:val="00E9767B"/>
    <w:rsid w:val="00EB5C98"/>
    <w:rsid w:val="00EC3DC2"/>
    <w:rsid w:val="00EC58DB"/>
    <w:rsid w:val="00ED2FC4"/>
    <w:rsid w:val="00F00899"/>
    <w:rsid w:val="00F17275"/>
    <w:rsid w:val="00F36D57"/>
    <w:rsid w:val="00F37B28"/>
    <w:rsid w:val="00F40BE0"/>
    <w:rsid w:val="00F45DF6"/>
    <w:rsid w:val="00F54E9F"/>
    <w:rsid w:val="00F62ED6"/>
    <w:rsid w:val="00F8769E"/>
    <w:rsid w:val="00FA1C3A"/>
    <w:rsid w:val="00FB2766"/>
    <w:rsid w:val="00FB2EE4"/>
    <w:rsid w:val="00FC7A85"/>
    <w:rsid w:val="00FE58D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08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Arial"/>
        <w:sz w:val="24"/>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Times New Roman"/>
      <w:color w:val="000000"/>
      <w:sz w:val="22"/>
      <w:szCs w:val="22"/>
      <w:lang w:bidi="ar-SA"/>
    </w:rPr>
  </w:style>
  <w:style w:type="paragraph" w:styleId="Heading1">
    <w:name w:val="heading 1"/>
    <w:basedOn w:val="Normal"/>
    <w:next w:val="Normal"/>
    <w:qFormat/>
    <w:pPr>
      <w:keepNext/>
      <w:keepLines/>
      <w:numPr>
        <w:numId w:val="1"/>
      </w:numPr>
      <w:spacing w:before="480" w:after="0"/>
      <w:outlineLvl w:val="0"/>
    </w:pPr>
    <w:rPr>
      <w:rFonts w:ascii="Cambria" w:hAnsi="Cambria" w:cs="Cambria"/>
      <w:b/>
      <w:bCs/>
      <w:color w:val="365F91"/>
      <w:sz w:val="28"/>
      <w:szCs w:val="28"/>
    </w:rPr>
  </w:style>
  <w:style w:type="paragraph" w:styleId="Heading2">
    <w:name w:val="heading 2"/>
    <w:basedOn w:val="Normal"/>
    <w:next w:val="Normal"/>
    <w:qFormat/>
    <w:pPr>
      <w:keepNext/>
      <w:keepLines/>
      <w:numPr>
        <w:ilvl w:val="1"/>
        <w:numId w:val="1"/>
      </w:numPr>
      <w:spacing w:before="200" w:after="0"/>
      <w:outlineLvl w:val="1"/>
    </w:pPr>
    <w:rPr>
      <w:rFonts w:ascii="Cambria" w:hAnsi="Cambria" w:cs="Cambria"/>
      <w:b/>
      <w:bCs/>
      <w:color w:val="4F81BD"/>
      <w:sz w:val="26"/>
      <w:szCs w:val="26"/>
    </w:rPr>
  </w:style>
  <w:style w:type="paragraph" w:styleId="Heading4">
    <w:name w:val="heading 4"/>
    <w:basedOn w:val="Normal"/>
    <w:next w:val="Normal"/>
    <w:qFormat/>
    <w:pPr>
      <w:keepNext/>
      <w:keepLines/>
      <w:numPr>
        <w:ilvl w:val="3"/>
        <w:numId w:val="1"/>
      </w:numPr>
      <w:spacing w:before="200" w:after="0"/>
      <w:outlineLvl w:val="3"/>
    </w:pPr>
    <w:rPr>
      <w:rFonts w:ascii="Cambria" w:hAnsi="Cambria" w:cs="Cambria"/>
      <w:b/>
      <w:bCs/>
      <w:i/>
      <w:iCs/>
      <w:color w:val="4F81BD"/>
      <w:sz w:val="20"/>
      <w:szCs w:val="20"/>
    </w:rPr>
  </w:style>
  <w:style w:type="paragraph" w:styleId="Heading5">
    <w:name w:val="heading 5"/>
    <w:basedOn w:val="Normal"/>
    <w:next w:val="Normal"/>
    <w:qFormat/>
    <w:pPr>
      <w:keepNext/>
      <w:numPr>
        <w:ilvl w:val="4"/>
        <w:numId w:val="1"/>
      </w:numPr>
      <w:spacing w:after="0" w:line="300" w:lineRule="exact"/>
      <w:jc w:val="center"/>
      <w:outlineLvl w:val="4"/>
    </w:pPr>
    <w:rPr>
      <w:rFonts w:ascii="Times New Roman" w:hAnsi="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rFonts w:ascii="Times New Roman" w:eastAsia="Times New Roman" w:hAnsi="Times New Roman" w:cs="Times New Roman"/>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DefaultParagraphFont0">
    <w:name w:val="Default Paragraph Font_0"/>
    <w:qFormat/>
  </w:style>
  <w:style w:type="character" w:customStyle="1" w:styleId="HeaderChar">
    <w:name w:val="Header Char"/>
    <w:basedOn w:val="DefaultParagraphFont0"/>
    <w:uiPriority w:val="99"/>
    <w:qFormat/>
  </w:style>
  <w:style w:type="character" w:customStyle="1" w:styleId="FooterChar">
    <w:name w:val="Footer Char"/>
    <w:basedOn w:val="DefaultParagraphFont0"/>
    <w:uiPriority w:val="99"/>
    <w:qFormat/>
  </w:style>
  <w:style w:type="character" w:customStyle="1" w:styleId="Heading5Char">
    <w:name w:val="Heading 5 Char"/>
    <w:qFormat/>
    <w:rPr>
      <w:rFonts w:ascii="Times New Roman" w:eastAsia="Times New Roman" w:hAnsi="Times New Roman" w:cs="Times New Roman"/>
      <w:b/>
      <w:bCs/>
      <w:sz w:val="28"/>
      <w:szCs w:val="24"/>
    </w:rPr>
  </w:style>
  <w:style w:type="character" w:customStyle="1" w:styleId="Heading2Char">
    <w:name w:val="Heading 2 Char"/>
    <w:qFormat/>
    <w:rPr>
      <w:rFonts w:ascii="Cambria" w:eastAsia="Times New Roman" w:hAnsi="Cambria" w:cs="Times New Roman"/>
      <w:b/>
      <w:bCs/>
      <w:color w:val="4F81BD"/>
      <w:sz w:val="26"/>
      <w:szCs w:val="26"/>
    </w:rPr>
  </w:style>
  <w:style w:type="character" w:customStyle="1" w:styleId="Heading4Char">
    <w:name w:val="Heading 4 Char"/>
    <w:qFormat/>
    <w:rPr>
      <w:rFonts w:ascii="Cambria" w:eastAsia="Times New Roman" w:hAnsi="Cambria" w:cs="Times New Roman"/>
      <w:b/>
      <w:bCs/>
      <w:i/>
      <w:iCs/>
      <w:color w:val="4F81BD"/>
    </w:rPr>
  </w:style>
  <w:style w:type="character" w:customStyle="1" w:styleId="BodyTextChar">
    <w:name w:val="Body Text Char"/>
    <w:qFormat/>
    <w:rPr>
      <w:rFonts w:ascii="Times New Roman" w:eastAsia="Times New Roman" w:hAnsi="Times New Roman" w:cs="Times New Roman"/>
      <w:color w:val="000000"/>
      <w:sz w:val="26"/>
      <w:szCs w:val="24"/>
    </w:rPr>
  </w:style>
  <w:style w:type="character" w:customStyle="1" w:styleId="FootnoteTextChar">
    <w:name w:val="Footnote Text Char"/>
    <w:qFormat/>
    <w:rPr>
      <w:rFonts w:ascii="Times New Roman" w:eastAsia="Times New Roman" w:hAnsi="Times New Roman" w:cs="Times New Roman"/>
      <w:sz w:val="20"/>
      <w:szCs w:val="20"/>
      <w:lang w:val="en-GB" w:eastAsia="zh-CN"/>
    </w:rPr>
  </w:style>
  <w:style w:type="character" w:customStyle="1" w:styleId="Heading1Char">
    <w:name w:val="Heading 1 Char"/>
    <w:qFormat/>
    <w:rPr>
      <w:rFonts w:ascii="Cambria" w:eastAsia="Times New Roman" w:hAnsi="Cambria" w:cs="Times New Roman"/>
      <w:b/>
      <w:bCs/>
      <w:color w:val="365F91"/>
      <w:sz w:val="28"/>
      <w:szCs w:val="28"/>
    </w:rPr>
  </w:style>
  <w:style w:type="character" w:customStyle="1" w:styleId="BodyTextIndentChar">
    <w:name w:val="Body Text Indent Char"/>
    <w:basedOn w:val="DefaultParagraphFont0"/>
    <w:qFormat/>
  </w:style>
  <w:style w:type="character" w:customStyle="1" w:styleId="BalloonTextChar">
    <w:name w:val="Balloon Text Char"/>
    <w:qFormat/>
    <w:rPr>
      <w:rFonts w:ascii="Segoe UI" w:hAnsi="Segoe UI" w:cs="Segoe UI"/>
      <w:sz w:val="18"/>
      <w:szCs w:val="18"/>
    </w:rPr>
  </w:style>
  <w:style w:type="paragraph" w:customStyle="1" w:styleId="Heading">
    <w:name w:val="Heading"/>
    <w:basedOn w:val="Normal"/>
    <w:next w:val="BodyText"/>
    <w:qFormat/>
    <w:pPr>
      <w:keepNext/>
      <w:spacing w:before="240" w:after="120"/>
    </w:pPr>
    <w:rPr>
      <w:rFonts w:ascii="Liberation Sans;Arial" w:eastAsia="Noto Sans CJK SC" w:hAnsi="Liberation Sans;Arial" w:cs="Lohit Devanagari"/>
      <w:sz w:val="28"/>
      <w:szCs w:val="28"/>
    </w:rPr>
  </w:style>
  <w:style w:type="paragraph" w:styleId="BodyText">
    <w:name w:val="Body Text"/>
    <w:basedOn w:val="Normal"/>
    <w:pPr>
      <w:spacing w:after="0" w:line="240" w:lineRule="auto"/>
    </w:pPr>
    <w:rPr>
      <w:rFonts w:ascii="Times New Roman" w:hAnsi="Times New Roman"/>
      <w:sz w:val="26"/>
      <w:szCs w:val="24"/>
    </w:rPr>
  </w:style>
  <w:style w:type="paragraph" w:styleId="List">
    <w:name w:val="List"/>
    <w:basedOn w:val="BodyText"/>
    <w:rPr>
      <w:rFonts w:cs="Lohit Devanagari"/>
    </w:rPr>
  </w:style>
  <w:style w:type="paragraph" w:styleId="Caption">
    <w:name w:val="caption"/>
    <w:basedOn w:val="Normal"/>
    <w:next w:val="Normal"/>
    <w:qFormat/>
    <w:pPr>
      <w:spacing w:after="0" w:line="240" w:lineRule="auto"/>
      <w:jc w:val="both"/>
    </w:pPr>
    <w:rPr>
      <w:rFonts w:ascii=".VnTime" w:hAnsi=".VnTime"/>
      <w:i/>
      <w:sz w:val="28"/>
      <w:szCs w:val="20"/>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uiPriority w:val="99"/>
    <w:pPr>
      <w:spacing w:after="0" w:line="240" w:lineRule="auto"/>
    </w:pPr>
  </w:style>
  <w:style w:type="paragraph" w:styleId="Footer">
    <w:name w:val="footer"/>
    <w:basedOn w:val="Normal"/>
    <w:uiPriority w:val="99"/>
    <w:pPr>
      <w:spacing w:after="0" w:line="240" w:lineRule="auto"/>
    </w:pPr>
  </w:style>
  <w:style w:type="paragraph" w:styleId="FootnoteText">
    <w:name w:val="footnote text"/>
    <w:basedOn w:val="Normal"/>
    <w:pPr>
      <w:spacing w:after="0" w:line="240" w:lineRule="auto"/>
    </w:pPr>
    <w:rPr>
      <w:rFonts w:ascii="Times New Roman" w:hAnsi="Times New Roman"/>
      <w:sz w:val="20"/>
      <w:szCs w:val="20"/>
      <w:lang w:val="en-GB"/>
    </w:rPr>
  </w:style>
  <w:style w:type="paragraph" w:styleId="BodyTextIndent">
    <w:name w:val="Body Text Indent"/>
    <w:basedOn w:val="Normal"/>
    <w:pPr>
      <w:spacing w:after="120"/>
      <w:ind w:left="360"/>
    </w:pPr>
  </w:style>
  <w:style w:type="paragraph" w:styleId="ListParagraph">
    <w:name w:val="List Paragraph"/>
    <w:basedOn w:val="Normal"/>
    <w:qFormat/>
    <w:pPr>
      <w:ind w:left="720"/>
      <w:contextualSpacing/>
    </w:pPr>
  </w:style>
  <w:style w:type="paragraph" w:styleId="BalloonText">
    <w:name w:val="Balloon Text"/>
    <w:basedOn w:val="Normal"/>
    <w:qFormat/>
    <w:pPr>
      <w:spacing w:after="0" w:line="240" w:lineRule="auto"/>
    </w:pPr>
    <w:rPr>
      <w:rFonts w:ascii="Segoe UI" w:hAnsi="Segoe UI" w:cs="Segoe UI"/>
      <w:sz w:val="18"/>
      <w:szCs w:val="18"/>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Normal"/>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table" w:styleId="TableGrid">
    <w:name w:val="Table Grid"/>
    <w:basedOn w:val="TableNormal"/>
    <w:uiPriority w:val="59"/>
    <w:rsid w:val="0064551B"/>
    <w:pPr>
      <w:suppressAutoHyphens w:val="0"/>
    </w:pPr>
    <w:rPr>
      <w:rFonts w:ascii="Times New Roman" w:eastAsiaTheme="minorHAnsi" w:hAnsi="Times New Roman" w:cstheme="minorBidi"/>
      <w:sz w:val="28"/>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SimSun" w:hAnsi="Liberation Serif" w:cs="Arial"/>
        <w:sz w:val="24"/>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Times New Roman"/>
      <w:color w:val="000000"/>
      <w:sz w:val="22"/>
      <w:szCs w:val="22"/>
      <w:lang w:bidi="ar-SA"/>
    </w:rPr>
  </w:style>
  <w:style w:type="paragraph" w:styleId="Heading1">
    <w:name w:val="heading 1"/>
    <w:basedOn w:val="Normal"/>
    <w:next w:val="Normal"/>
    <w:qFormat/>
    <w:pPr>
      <w:keepNext/>
      <w:keepLines/>
      <w:numPr>
        <w:numId w:val="1"/>
      </w:numPr>
      <w:spacing w:before="480" w:after="0"/>
      <w:outlineLvl w:val="0"/>
    </w:pPr>
    <w:rPr>
      <w:rFonts w:ascii="Cambria" w:hAnsi="Cambria" w:cs="Cambria"/>
      <w:b/>
      <w:bCs/>
      <w:color w:val="365F91"/>
      <w:sz w:val="28"/>
      <w:szCs w:val="28"/>
    </w:rPr>
  </w:style>
  <w:style w:type="paragraph" w:styleId="Heading2">
    <w:name w:val="heading 2"/>
    <w:basedOn w:val="Normal"/>
    <w:next w:val="Normal"/>
    <w:qFormat/>
    <w:pPr>
      <w:keepNext/>
      <w:keepLines/>
      <w:numPr>
        <w:ilvl w:val="1"/>
        <w:numId w:val="1"/>
      </w:numPr>
      <w:spacing w:before="200" w:after="0"/>
      <w:outlineLvl w:val="1"/>
    </w:pPr>
    <w:rPr>
      <w:rFonts w:ascii="Cambria" w:hAnsi="Cambria" w:cs="Cambria"/>
      <w:b/>
      <w:bCs/>
      <w:color w:val="4F81BD"/>
      <w:sz w:val="26"/>
      <w:szCs w:val="26"/>
    </w:rPr>
  </w:style>
  <w:style w:type="paragraph" w:styleId="Heading4">
    <w:name w:val="heading 4"/>
    <w:basedOn w:val="Normal"/>
    <w:next w:val="Normal"/>
    <w:qFormat/>
    <w:pPr>
      <w:keepNext/>
      <w:keepLines/>
      <w:numPr>
        <w:ilvl w:val="3"/>
        <w:numId w:val="1"/>
      </w:numPr>
      <w:spacing w:before="200" w:after="0"/>
      <w:outlineLvl w:val="3"/>
    </w:pPr>
    <w:rPr>
      <w:rFonts w:ascii="Cambria" w:hAnsi="Cambria" w:cs="Cambria"/>
      <w:b/>
      <w:bCs/>
      <w:i/>
      <w:iCs/>
      <w:color w:val="4F81BD"/>
      <w:sz w:val="20"/>
      <w:szCs w:val="20"/>
    </w:rPr>
  </w:style>
  <w:style w:type="paragraph" w:styleId="Heading5">
    <w:name w:val="heading 5"/>
    <w:basedOn w:val="Normal"/>
    <w:next w:val="Normal"/>
    <w:qFormat/>
    <w:pPr>
      <w:keepNext/>
      <w:numPr>
        <w:ilvl w:val="4"/>
        <w:numId w:val="1"/>
      </w:numPr>
      <w:spacing w:after="0" w:line="300" w:lineRule="exact"/>
      <w:jc w:val="center"/>
      <w:outlineLvl w:val="4"/>
    </w:pPr>
    <w:rPr>
      <w:rFonts w:ascii="Times New Roman" w:hAnsi="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rFonts w:ascii="Times New Roman" w:eastAsia="Times New Roman" w:hAnsi="Times New Roman" w:cs="Times New Roman"/>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DefaultParagraphFont0">
    <w:name w:val="Default Paragraph Font_0"/>
    <w:qFormat/>
  </w:style>
  <w:style w:type="character" w:customStyle="1" w:styleId="HeaderChar">
    <w:name w:val="Header Char"/>
    <w:basedOn w:val="DefaultParagraphFont0"/>
    <w:uiPriority w:val="99"/>
    <w:qFormat/>
  </w:style>
  <w:style w:type="character" w:customStyle="1" w:styleId="FooterChar">
    <w:name w:val="Footer Char"/>
    <w:basedOn w:val="DefaultParagraphFont0"/>
    <w:uiPriority w:val="99"/>
    <w:qFormat/>
  </w:style>
  <w:style w:type="character" w:customStyle="1" w:styleId="Heading5Char">
    <w:name w:val="Heading 5 Char"/>
    <w:qFormat/>
    <w:rPr>
      <w:rFonts w:ascii="Times New Roman" w:eastAsia="Times New Roman" w:hAnsi="Times New Roman" w:cs="Times New Roman"/>
      <w:b/>
      <w:bCs/>
      <w:sz w:val="28"/>
      <w:szCs w:val="24"/>
    </w:rPr>
  </w:style>
  <w:style w:type="character" w:customStyle="1" w:styleId="Heading2Char">
    <w:name w:val="Heading 2 Char"/>
    <w:qFormat/>
    <w:rPr>
      <w:rFonts w:ascii="Cambria" w:eastAsia="Times New Roman" w:hAnsi="Cambria" w:cs="Times New Roman"/>
      <w:b/>
      <w:bCs/>
      <w:color w:val="4F81BD"/>
      <w:sz w:val="26"/>
      <w:szCs w:val="26"/>
    </w:rPr>
  </w:style>
  <w:style w:type="character" w:customStyle="1" w:styleId="Heading4Char">
    <w:name w:val="Heading 4 Char"/>
    <w:qFormat/>
    <w:rPr>
      <w:rFonts w:ascii="Cambria" w:eastAsia="Times New Roman" w:hAnsi="Cambria" w:cs="Times New Roman"/>
      <w:b/>
      <w:bCs/>
      <w:i/>
      <w:iCs/>
      <w:color w:val="4F81BD"/>
    </w:rPr>
  </w:style>
  <w:style w:type="character" w:customStyle="1" w:styleId="BodyTextChar">
    <w:name w:val="Body Text Char"/>
    <w:qFormat/>
    <w:rPr>
      <w:rFonts w:ascii="Times New Roman" w:eastAsia="Times New Roman" w:hAnsi="Times New Roman" w:cs="Times New Roman"/>
      <w:color w:val="000000"/>
      <w:sz w:val="26"/>
      <w:szCs w:val="24"/>
    </w:rPr>
  </w:style>
  <w:style w:type="character" w:customStyle="1" w:styleId="FootnoteTextChar">
    <w:name w:val="Footnote Text Char"/>
    <w:qFormat/>
    <w:rPr>
      <w:rFonts w:ascii="Times New Roman" w:eastAsia="Times New Roman" w:hAnsi="Times New Roman" w:cs="Times New Roman"/>
      <w:sz w:val="20"/>
      <w:szCs w:val="20"/>
      <w:lang w:val="en-GB" w:eastAsia="zh-CN"/>
    </w:rPr>
  </w:style>
  <w:style w:type="character" w:customStyle="1" w:styleId="Heading1Char">
    <w:name w:val="Heading 1 Char"/>
    <w:qFormat/>
    <w:rPr>
      <w:rFonts w:ascii="Cambria" w:eastAsia="Times New Roman" w:hAnsi="Cambria" w:cs="Times New Roman"/>
      <w:b/>
      <w:bCs/>
      <w:color w:val="365F91"/>
      <w:sz w:val="28"/>
      <w:szCs w:val="28"/>
    </w:rPr>
  </w:style>
  <w:style w:type="character" w:customStyle="1" w:styleId="BodyTextIndentChar">
    <w:name w:val="Body Text Indent Char"/>
    <w:basedOn w:val="DefaultParagraphFont0"/>
    <w:qFormat/>
  </w:style>
  <w:style w:type="character" w:customStyle="1" w:styleId="BalloonTextChar">
    <w:name w:val="Balloon Text Char"/>
    <w:qFormat/>
    <w:rPr>
      <w:rFonts w:ascii="Segoe UI" w:hAnsi="Segoe UI" w:cs="Segoe UI"/>
      <w:sz w:val="18"/>
      <w:szCs w:val="18"/>
    </w:rPr>
  </w:style>
  <w:style w:type="paragraph" w:customStyle="1" w:styleId="Heading">
    <w:name w:val="Heading"/>
    <w:basedOn w:val="Normal"/>
    <w:next w:val="BodyText"/>
    <w:qFormat/>
    <w:pPr>
      <w:keepNext/>
      <w:spacing w:before="240" w:after="120"/>
    </w:pPr>
    <w:rPr>
      <w:rFonts w:ascii="Liberation Sans;Arial" w:eastAsia="Noto Sans CJK SC" w:hAnsi="Liberation Sans;Arial" w:cs="Lohit Devanagari"/>
      <w:sz w:val="28"/>
      <w:szCs w:val="28"/>
    </w:rPr>
  </w:style>
  <w:style w:type="paragraph" w:styleId="BodyText">
    <w:name w:val="Body Text"/>
    <w:basedOn w:val="Normal"/>
    <w:pPr>
      <w:spacing w:after="0" w:line="240" w:lineRule="auto"/>
    </w:pPr>
    <w:rPr>
      <w:rFonts w:ascii="Times New Roman" w:hAnsi="Times New Roman"/>
      <w:sz w:val="26"/>
      <w:szCs w:val="24"/>
    </w:rPr>
  </w:style>
  <w:style w:type="paragraph" w:styleId="List">
    <w:name w:val="List"/>
    <w:basedOn w:val="BodyText"/>
    <w:rPr>
      <w:rFonts w:cs="Lohit Devanagari"/>
    </w:rPr>
  </w:style>
  <w:style w:type="paragraph" w:styleId="Caption">
    <w:name w:val="caption"/>
    <w:basedOn w:val="Normal"/>
    <w:next w:val="Normal"/>
    <w:qFormat/>
    <w:pPr>
      <w:spacing w:after="0" w:line="240" w:lineRule="auto"/>
      <w:jc w:val="both"/>
    </w:pPr>
    <w:rPr>
      <w:rFonts w:ascii=".VnTime" w:hAnsi=".VnTime"/>
      <w:i/>
      <w:sz w:val="28"/>
      <w:szCs w:val="20"/>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uiPriority w:val="99"/>
    <w:pPr>
      <w:spacing w:after="0" w:line="240" w:lineRule="auto"/>
    </w:pPr>
  </w:style>
  <w:style w:type="paragraph" w:styleId="Footer">
    <w:name w:val="footer"/>
    <w:basedOn w:val="Normal"/>
    <w:uiPriority w:val="99"/>
    <w:pPr>
      <w:spacing w:after="0" w:line="240" w:lineRule="auto"/>
    </w:pPr>
  </w:style>
  <w:style w:type="paragraph" w:styleId="FootnoteText">
    <w:name w:val="footnote text"/>
    <w:basedOn w:val="Normal"/>
    <w:pPr>
      <w:spacing w:after="0" w:line="240" w:lineRule="auto"/>
    </w:pPr>
    <w:rPr>
      <w:rFonts w:ascii="Times New Roman" w:hAnsi="Times New Roman"/>
      <w:sz w:val="20"/>
      <w:szCs w:val="20"/>
      <w:lang w:val="en-GB"/>
    </w:rPr>
  </w:style>
  <w:style w:type="paragraph" w:styleId="BodyTextIndent">
    <w:name w:val="Body Text Indent"/>
    <w:basedOn w:val="Normal"/>
    <w:pPr>
      <w:spacing w:after="120"/>
      <w:ind w:left="360"/>
    </w:pPr>
  </w:style>
  <w:style w:type="paragraph" w:styleId="ListParagraph">
    <w:name w:val="List Paragraph"/>
    <w:basedOn w:val="Normal"/>
    <w:qFormat/>
    <w:pPr>
      <w:ind w:left="720"/>
      <w:contextualSpacing/>
    </w:pPr>
  </w:style>
  <w:style w:type="paragraph" w:styleId="BalloonText">
    <w:name w:val="Balloon Text"/>
    <w:basedOn w:val="Normal"/>
    <w:qFormat/>
    <w:pPr>
      <w:spacing w:after="0" w:line="240" w:lineRule="auto"/>
    </w:pPr>
    <w:rPr>
      <w:rFonts w:ascii="Segoe UI" w:hAnsi="Segoe UI" w:cs="Segoe UI"/>
      <w:sz w:val="18"/>
      <w:szCs w:val="18"/>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Normal"/>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table" w:styleId="TableGrid">
    <w:name w:val="Table Grid"/>
    <w:basedOn w:val="TableNormal"/>
    <w:uiPriority w:val="59"/>
    <w:rsid w:val="0064551B"/>
    <w:pPr>
      <w:suppressAutoHyphens w:val="0"/>
    </w:pPr>
    <w:rPr>
      <w:rFonts w:ascii="Times New Roman" w:eastAsiaTheme="minorHAnsi" w:hAnsi="Times New Roman" w:cstheme="minorBidi"/>
      <w:sz w:val="28"/>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291504">
      <w:bodyDiv w:val="1"/>
      <w:marLeft w:val="0"/>
      <w:marRight w:val="0"/>
      <w:marTop w:val="0"/>
      <w:marBottom w:val="0"/>
      <w:divBdr>
        <w:top w:val="none" w:sz="0" w:space="0" w:color="auto"/>
        <w:left w:val="none" w:sz="0" w:space="0" w:color="auto"/>
        <w:bottom w:val="none" w:sz="0" w:space="0" w:color="auto"/>
        <w:right w:val="none" w:sz="0" w:space="0" w:color="auto"/>
      </w:divBdr>
    </w:div>
    <w:div w:id="660698532">
      <w:bodyDiv w:val="1"/>
      <w:marLeft w:val="0"/>
      <w:marRight w:val="0"/>
      <w:marTop w:val="0"/>
      <w:marBottom w:val="0"/>
      <w:divBdr>
        <w:top w:val="none" w:sz="0" w:space="0" w:color="auto"/>
        <w:left w:val="none" w:sz="0" w:space="0" w:color="auto"/>
        <w:bottom w:val="none" w:sz="0" w:space="0" w:color="auto"/>
        <w:right w:val="none" w:sz="0" w:space="0" w:color="auto"/>
      </w:divBdr>
    </w:div>
    <w:div w:id="1157838607">
      <w:bodyDiv w:val="1"/>
      <w:marLeft w:val="0"/>
      <w:marRight w:val="0"/>
      <w:marTop w:val="0"/>
      <w:marBottom w:val="0"/>
      <w:divBdr>
        <w:top w:val="none" w:sz="0" w:space="0" w:color="auto"/>
        <w:left w:val="none" w:sz="0" w:space="0" w:color="auto"/>
        <w:bottom w:val="none" w:sz="0" w:space="0" w:color="auto"/>
        <w:right w:val="none" w:sz="0" w:space="0" w:color="auto"/>
      </w:divBdr>
    </w:div>
    <w:div w:id="1592737337">
      <w:bodyDiv w:val="1"/>
      <w:marLeft w:val="0"/>
      <w:marRight w:val="0"/>
      <w:marTop w:val="0"/>
      <w:marBottom w:val="0"/>
      <w:divBdr>
        <w:top w:val="none" w:sz="0" w:space="0" w:color="auto"/>
        <w:left w:val="none" w:sz="0" w:space="0" w:color="auto"/>
        <w:bottom w:val="none" w:sz="0" w:space="0" w:color="auto"/>
        <w:right w:val="none" w:sz="0" w:space="0" w:color="auto"/>
      </w:divBdr>
    </w:div>
    <w:div w:id="1836342349">
      <w:bodyDiv w:val="1"/>
      <w:marLeft w:val="0"/>
      <w:marRight w:val="0"/>
      <w:marTop w:val="0"/>
      <w:marBottom w:val="0"/>
      <w:divBdr>
        <w:top w:val="none" w:sz="0" w:space="0" w:color="auto"/>
        <w:left w:val="none" w:sz="0" w:space="0" w:color="auto"/>
        <w:bottom w:val="none" w:sz="0" w:space="0" w:color="auto"/>
        <w:right w:val="none" w:sz="0" w:space="0" w:color="auto"/>
      </w:divBdr>
    </w:div>
    <w:div w:id="19199751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E17114-DEAC-4660-91C0-20C2AF553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4</Pages>
  <Words>1166</Words>
  <Characters>6651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Thanh Cong</cp:lastModifiedBy>
  <cp:revision>7</cp:revision>
  <cp:lastPrinted>2026-07-24T00:35:00Z</cp:lastPrinted>
  <dcterms:created xsi:type="dcterms:W3CDTF">2026-08-17T03:20:00Z</dcterms:created>
  <dcterms:modified xsi:type="dcterms:W3CDTF">2026-08-17T06:51:00Z</dcterms:modified>
  <dc:language>en-US</dc:language>
</cp:coreProperties>
</file>