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4A0" w:firstRow="1" w:lastRow="0" w:firstColumn="1" w:lastColumn="0" w:noHBand="0" w:noVBand="1"/>
      </w:tblPr>
      <w:tblGrid>
        <w:gridCol w:w="3544"/>
        <w:gridCol w:w="5920"/>
      </w:tblGrid>
      <w:tr w:rsidR="007510D7" w:rsidRPr="007510D7" w14:paraId="25E24712" w14:textId="77777777" w:rsidTr="00B57405">
        <w:trPr>
          <w:trHeight w:val="952"/>
        </w:trPr>
        <w:tc>
          <w:tcPr>
            <w:tcW w:w="3544" w:type="dxa"/>
          </w:tcPr>
          <w:p w14:paraId="0C908EEA" w14:textId="6B0274E0" w:rsidR="007510D7" w:rsidRPr="007510D7" w:rsidRDefault="00191B68" w:rsidP="007510D7">
            <w:pPr>
              <w:spacing w:after="0" w:line="240" w:lineRule="auto"/>
              <w:ind w:right="0" w:firstLine="0"/>
              <w:jc w:val="center"/>
              <w:rPr>
                <w:rFonts w:eastAsia="Calibri"/>
                <w:b/>
                <w:color w:val="auto"/>
                <w:kern w:val="0"/>
                <w:sz w:val="26"/>
                <w14:ligatures w14:val="none"/>
              </w:rPr>
            </w:pPr>
            <w:bookmarkStart w:id="0" w:name="_Hlk196316080"/>
            <w:bookmarkEnd w:id="0"/>
            <w:r w:rsidRPr="00223AC2">
              <w:t xml:space="preserve"> </w:t>
            </w:r>
            <w:r w:rsidR="007510D7" w:rsidRPr="007510D7">
              <w:rPr>
                <w:rFonts w:eastAsia="Calibri"/>
                <w:b/>
                <w:color w:val="auto"/>
                <w:kern w:val="0"/>
                <w:sz w:val="26"/>
                <w14:ligatures w14:val="none"/>
              </w:rPr>
              <w:t xml:space="preserve">ỦY BAN NHÂN DÂN </w:t>
            </w:r>
          </w:p>
          <w:p w14:paraId="1A268163" w14:textId="4888304B" w:rsidR="007510D7" w:rsidRPr="007E2248" w:rsidRDefault="00F733DE" w:rsidP="007E2248">
            <w:pPr>
              <w:spacing w:after="0" w:line="240" w:lineRule="auto"/>
              <w:ind w:right="0" w:firstLine="0"/>
              <w:jc w:val="center"/>
              <w:rPr>
                <w:rFonts w:eastAsia="Calibri"/>
                <w:b/>
                <w:color w:val="auto"/>
                <w:kern w:val="0"/>
                <w:sz w:val="24"/>
                <w:lang w:val="vi-VN"/>
                <w14:ligatures w14:val="none"/>
              </w:rPr>
            </w:pPr>
            <w:r w:rsidRPr="007510D7">
              <w:rPr>
                <w:rFonts w:eastAsia="Calibri"/>
                <w:b/>
                <w:noProof/>
                <w:color w:val="auto"/>
                <w:kern w:val="0"/>
                <w:sz w:val="24"/>
                <w14:ligatures w14:val="none"/>
              </w:rPr>
              <mc:AlternateContent>
                <mc:Choice Requires="wps">
                  <w:drawing>
                    <wp:anchor distT="0" distB="0" distL="114300" distR="114300" simplePos="0" relativeHeight="251660288" behindDoc="0" locked="0" layoutInCell="1" allowOverlap="1" wp14:anchorId="06FF7F3F" wp14:editId="78F00815">
                      <wp:simplePos x="0" y="0"/>
                      <wp:positionH relativeFrom="column">
                        <wp:posOffset>701057</wp:posOffset>
                      </wp:positionH>
                      <wp:positionV relativeFrom="paragraph">
                        <wp:posOffset>201930</wp:posOffset>
                      </wp:positionV>
                      <wp:extent cx="719455" cy="0"/>
                      <wp:effectExtent l="0" t="0" r="23495" b="19050"/>
                      <wp:wrapNone/>
                      <wp:docPr id="182963019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24978FA0" id="_x0000_t32" coordsize="21600,21600" o:spt="32" o:oned="t" path="m,l21600,21600e" filled="f">
                      <v:path arrowok="t" fillok="f" o:connecttype="none"/>
                      <o:lock v:ext="edit" shapetype="t"/>
                    </v:shapetype>
                    <v:shape id="Straight Arrow Connector 4" o:spid="_x0000_s1026" type="#_x0000_t32" style="position:absolute;margin-left:55.2pt;margin-top:15.9pt;width:5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" strokecolor="black [3200]" strokeweight="1pt">
                      <v:stroke joinstyle="miter"/>
                    </v:shape>
                  </w:pict>
                </mc:Fallback>
              </mc:AlternateContent>
            </w:r>
            <w:r w:rsidR="00F63A95">
              <w:rPr>
                <w:rFonts w:eastAsia="Calibri"/>
                <w:b/>
                <w:color w:val="auto"/>
                <w:kern w:val="0"/>
                <w:sz w:val="26"/>
                <w14:ligatures w14:val="none"/>
              </w:rPr>
              <w:t xml:space="preserve">XÃ </w:t>
            </w:r>
            <w:r w:rsidR="00C3464C">
              <w:rPr>
                <w:rFonts w:eastAsia="Calibri"/>
                <w:b/>
                <w:color w:val="auto"/>
                <w:kern w:val="0"/>
                <w:sz w:val="26"/>
                <w14:ligatures w14:val="none"/>
              </w:rPr>
              <w:t>ĐỨC THỊNH</w:t>
            </w:r>
          </w:p>
        </w:tc>
        <w:tc>
          <w:tcPr>
            <w:tcW w:w="5920" w:type="dxa"/>
          </w:tcPr>
          <w:p w14:paraId="523E6D8F" w14:textId="77777777" w:rsidR="007510D7" w:rsidRPr="007510D7" w:rsidRDefault="007510D7" w:rsidP="007510D7">
            <w:pPr>
              <w:spacing w:after="0" w:line="240" w:lineRule="auto"/>
              <w:ind w:right="0" w:firstLine="0"/>
              <w:jc w:val="center"/>
              <w:rPr>
                <w:rFonts w:eastAsia="Calibri"/>
                <w:b/>
                <w:color w:val="auto"/>
                <w:spacing w:val="-6"/>
                <w:kern w:val="0"/>
                <w:sz w:val="26"/>
                <w14:ligatures w14:val="none"/>
              </w:rPr>
            </w:pPr>
            <w:r w:rsidRPr="007510D7">
              <w:rPr>
                <w:rFonts w:eastAsia="Calibri"/>
                <w:b/>
                <w:color w:val="auto"/>
                <w:spacing w:val="-6"/>
                <w:kern w:val="0"/>
                <w:sz w:val="26"/>
                <w14:ligatures w14:val="none"/>
              </w:rPr>
              <w:t xml:space="preserve"> CỘNG HÒA XÃ HỘI CHỦ NGHĨA VIỆT NAM</w:t>
            </w:r>
          </w:p>
          <w:p w14:paraId="3FFDE270" w14:textId="2DD4922C" w:rsidR="007510D7" w:rsidRPr="007510D7" w:rsidRDefault="007510D7" w:rsidP="007510D7">
            <w:pPr>
              <w:spacing w:after="0" w:line="240" w:lineRule="auto"/>
              <w:ind w:right="0" w:firstLine="0"/>
              <w:jc w:val="center"/>
              <w:rPr>
                <w:rFonts w:eastAsia="Calibri"/>
                <w:b/>
                <w:color w:val="auto"/>
                <w:spacing w:val="-6"/>
                <w:kern w:val="0"/>
                <w14:ligatures w14:val="none"/>
              </w:rPr>
            </w:pPr>
            <w:r w:rsidRPr="007510D7">
              <w:rPr>
                <w:rFonts w:eastAsia="Calibri"/>
                <w:b/>
                <w:color w:val="auto"/>
                <w:spacing w:val="-6"/>
                <w:kern w:val="0"/>
                <w14:ligatures w14:val="none"/>
              </w:rPr>
              <w:t>Độc lậ</w:t>
            </w:r>
            <w:r w:rsidR="006A323E">
              <w:rPr>
                <w:rFonts w:eastAsia="Calibri"/>
                <w:b/>
                <w:color w:val="auto"/>
                <w:spacing w:val="-6"/>
                <w:kern w:val="0"/>
                <w14:ligatures w14:val="none"/>
              </w:rPr>
              <w:t>p -</w:t>
            </w:r>
            <w:r w:rsidRPr="007510D7">
              <w:rPr>
                <w:rFonts w:eastAsia="Calibri"/>
                <w:b/>
                <w:color w:val="auto"/>
                <w:spacing w:val="-6"/>
                <w:kern w:val="0"/>
                <w14:ligatures w14:val="none"/>
              </w:rPr>
              <w:t xml:space="preserve"> Tự</w:t>
            </w:r>
            <w:r w:rsidR="006A323E">
              <w:rPr>
                <w:rFonts w:eastAsia="Calibri"/>
                <w:b/>
                <w:color w:val="auto"/>
                <w:spacing w:val="-6"/>
                <w:kern w:val="0"/>
                <w14:ligatures w14:val="none"/>
              </w:rPr>
              <w:t xml:space="preserve"> do -</w:t>
            </w:r>
            <w:r w:rsidRPr="007510D7">
              <w:rPr>
                <w:rFonts w:eastAsia="Calibri"/>
                <w:b/>
                <w:color w:val="auto"/>
                <w:spacing w:val="-6"/>
                <w:kern w:val="0"/>
                <w14:ligatures w14:val="none"/>
              </w:rPr>
              <w:t xml:space="preserve"> Hạnh phúc</w:t>
            </w:r>
          </w:p>
          <w:p w14:paraId="09E4B437" w14:textId="77777777" w:rsidR="007510D7" w:rsidRPr="007510D7" w:rsidRDefault="007510D7" w:rsidP="007510D7">
            <w:pPr>
              <w:spacing w:after="0" w:line="240" w:lineRule="auto"/>
              <w:ind w:right="0" w:firstLine="0"/>
              <w:jc w:val="center"/>
              <w:rPr>
                <w:rFonts w:eastAsia="Calibri"/>
                <w:color w:val="auto"/>
                <w:spacing w:val="-6"/>
                <w:kern w:val="0"/>
                <w:sz w:val="24"/>
                <w14:ligatures w14:val="none"/>
              </w:rPr>
            </w:pPr>
            <w:r w:rsidRPr="007510D7">
              <w:rPr>
                <w:rFonts w:eastAsia="Calibri"/>
                <w:noProof/>
                <w:color w:val="auto"/>
                <w:spacing w:val="-6"/>
                <w:kern w:val="0"/>
                <w:szCs w:val="22"/>
                <w14:ligatures w14:val="none"/>
              </w:rPr>
              <mc:AlternateContent>
                <mc:Choice Requires="wps">
                  <w:drawing>
                    <wp:anchor distT="0" distB="0" distL="114300" distR="114300" simplePos="0" relativeHeight="251659264" behindDoc="0" locked="0" layoutInCell="1" allowOverlap="1" wp14:anchorId="19E1A339" wp14:editId="12EB35B0">
                      <wp:simplePos x="0" y="0"/>
                      <wp:positionH relativeFrom="column">
                        <wp:posOffset>812800</wp:posOffset>
                      </wp:positionH>
                      <wp:positionV relativeFrom="paragraph">
                        <wp:posOffset>19050</wp:posOffset>
                      </wp:positionV>
                      <wp:extent cx="2045335" cy="0"/>
                      <wp:effectExtent l="0" t="0" r="12065" b="19050"/>
                      <wp:wrapNone/>
                      <wp:docPr id="7046289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533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14857F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pt,1.5pt" to="225.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" strokecolor="black [3200]" strokeweight="1pt">
                      <v:stroke joinstyle="miter"/>
                    </v:line>
                  </w:pict>
                </mc:Fallback>
              </mc:AlternateContent>
            </w:r>
          </w:p>
        </w:tc>
      </w:tr>
      <w:tr w:rsidR="007510D7" w:rsidRPr="007510D7" w14:paraId="588F2807" w14:textId="77777777" w:rsidTr="00B57405">
        <w:trPr>
          <w:trHeight w:val="324"/>
        </w:trPr>
        <w:tc>
          <w:tcPr>
            <w:tcW w:w="3544" w:type="dxa"/>
          </w:tcPr>
          <w:p w14:paraId="74CD5401" w14:textId="213CB9A7" w:rsidR="007510D7" w:rsidRPr="007510D7" w:rsidRDefault="007510D7" w:rsidP="006A323E">
            <w:pPr>
              <w:spacing w:after="120" w:line="240" w:lineRule="auto"/>
              <w:ind w:right="0" w:firstLine="0"/>
              <w:jc w:val="center"/>
              <w:rPr>
                <w:rFonts w:eastAsia="Calibri"/>
                <w:color w:val="auto"/>
                <w:kern w:val="0"/>
                <w:sz w:val="26"/>
                <w:szCs w:val="26"/>
                <w14:ligatures w14:val="none"/>
              </w:rPr>
            </w:pPr>
            <w:r w:rsidRPr="007510D7">
              <w:rPr>
                <w:rFonts w:eastAsia="Calibri"/>
                <w:color w:val="auto"/>
                <w:kern w:val="0"/>
                <w:sz w:val="26"/>
                <w:szCs w:val="26"/>
                <w14:ligatures w14:val="none"/>
              </w:rPr>
              <w:t xml:space="preserve">Số: </w:t>
            </w:r>
            <w:r w:rsidR="00F63A95">
              <w:rPr>
                <w:rFonts w:eastAsia="Calibri"/>
                <w:color w:val="auto"/>
                <w:kern w:val="0"/>
                <w:sz w:val="26"/>
                <w:szCs w:val="26"/>
                <w14:ligatures w14:val="none"/>
              </w:rPr>
              <w:t xml:space="preserve">    </w:t>
            </w:r>
            <w:r w:rsidR="007E1B76">
              <w:rPr>
                <w:rFonts w:eastAsia="Calibri"/>
                <w:color w:val="auto"/>
                <w:kern w:val="0"/>
                <w:sz w:val="26"/>
                <w:szCs w:val="26"/>
                <w14:ligatures w14:val="none"/>
              </w:rPr>
              <w:t xml:space="preserve">    </w:t>
            </w:r>
            <w:r w:rsidR="00F63A95">
              <w:rPr>
                <w:rFonts w:eastAsia="Calibri"/>
                <w:color w:val="auto"/>
                <w:kern w:val="0"/>
                <w:sz w:val="26"/>
                <w:szCs w:val="26"/>
                <w14:ligatures w14:val="none"/>
              </w:rPr>
              <w:t xml:space="preserve">    </w:t>
            </w:r>
            <w:r w:rsidRPr="007510D7">
              <w:rPr>
                <w:rFonts w:eastAsia="Calibri"/>
                <w:color w:val="auto"/>
                <w:kern w:val="0"/>
                <w:sz w:val="26"/>
                <w:szCs w:val="26"/>
                <w14:ligatures w14:val="none"/>
              </w:rPr>
              <w:t>/KH-UBND</w:t>
            </w:r>
          </w:p>
        </w:tc>
        <w:tc>
          <w:tcPr>
            <w:tcW w:w="5920" w:type="dxa"/>
          </w:tcPr>
          <w:p w14:paraId="041C9BBC" w14:textId="6FC56797" w:rsidR="007510D7" w:rsidRPr="007510D7" w:rsidRDefault="007510D7" w:rsidP="00B03DA0">
            <w:pPr>
              <w:spacing w:after="0" w:line="240" w:lineRule="auto"/>
              <w:ind w:right="0" w:firstLine="0"/>
              <w:jc w:val="center"/>
              <w:rPr>
                <w:rFonts w:eastAsia="Calibri"/>
                <w:i/>
                <w:color w:val="auto"/>
                <w:spacing w:val="-6"/>
                <w:kern w:val="0"/>
                <w14:ligatures w14:val="none"/>
              </w:rPr>
            </w:pPr>
            <w:r w:rsidRPr="007510D7">
              <w:rPr>
                <w:rFonts w:eastAsia="Calibri"/>
                <w:i/>
                <w:color w:val="auto"/>
                <w:spacing w:val="-6"/>
                <w:kern w:val="0"/>
                <w14:ligatures w14:val="none"/>
              </w:rPr>
              <w:t xml:space="preserve"> </w:t>
            </w:r>
            <w:r w:rsidR="00C3464C">
              <w:rPr>
                <w:rFonts w:eastAsia="Calibri"/>
                <w:i/>
                <w:color w:val="auto"/>
                <w:spacing w:val="-6"/>
                <w:kern w:val="0"/>
                <w14:ligatures w14:val="none"/>
              </w:rPr>
              <w:t>Đức Thịnh</w:t>
            </w:r>
            <w:r w:rsidRPr="007510D7">
              <w:rPr>
                <w:rFonts w:eastAsia="Calibri"/>
                <w:i/>
                <w:color w:val="auto"/>
                <w:spacing w:val="-6"/>
                <w:kern w:val="0"/>
                <w14:ligatures w14:val="none"/>
              </w:rPr>
              <w:t xml:space="preserve">, ngày </w:t>
            </w:r>
            <w:r w:rsidR="00F63A95">
              <w:rPr>
                <w:rFonts w:eastAsia="Calibri"/>
                <w:i/>
                <w:color w:val="auto"/>
                <w:spacing w:val="-6"/>
                <w:kern w:val="0"/>
                <w14:ligatures w14:val="none"/>
              </w:rPr>
              <w:t xml:space="preserve">   </w:t>
            </w:r>
            <w:r w:rsidR="00D955CA">
              <w:rPr>
                <w:rFonts w:eastAsia="Calibri"/>
                <w:i/>
                <w:color w:val="auto"/>
                <w:spacing w:val="-6"/>
                <w:kern w:val="0"/>
                <w14:ligatures w14:val="none"/>
              </w:rPr>
              <w:t xml:space="preserve"> </w:t>
            </w:r>
            <w:r w:rsidR="005108A9">
              <w:rPr>
                <w:rFonts w:eastAsia="Calibri"/>
                <w:i/>
                <w:color w:val="auto"/>
                <w:spacing w:val="-6"/>
                <w:kern w:val="0"/>
                <w14:ligatures w14:val="none"/>
              </w:rPr>
              <w:t xml:space="preserve"> </w:t>
            </w:r>
            <w:r w:rsidR="007E1B76">
              <w:rPr>
                <w:rFonts w:eastAsia="Calibri"/>
                <w:i/>
                <w:color w:val="auto"/>
                <w:spacing w:val="-6"/>
                <w:kern w:val="0"/>
                <w14:ligatures w14:val="none"/>
              </w:rPr>
              <w:t>tháng</w:t>
            </w:r>
            <w:r w:rsidR="00F63A95">
              <w:rPr>
                <w:rFonts w:eastAsia="Calibri"/>
                <w:i/>
                <w:color w:val="auto"/>
                <w:spacing w:val="-6"/>
                <w:kern w:val="0"/>
                <w14:ligatures w14:val="none"/>
              </w:rPr>
              <w:t xml:space="preserve"> </w:t>
            </w:r>
            <w:r w:rsidR="000F52D5">
              <w:rPr>
                <w:rFonts w:eastAsia="Calibri"/>
                <w:i/>
                <w:color w:val="auto"/>
                <w:spacing w:val="-6"/>
                <w:kern w:val="0"/>
                <w14:ligatures w14:val="none"/>
              </w:rPr>
              <w:t xml:space="preserve"> </w:t>
            </w:r>
            <w:r w:rsidR="007E1B76">
              <w:rPr>
                <w:rFonts w:eastAsia="Calibri"/>
                <w:i/>
                <w:color w:val="auto"/>
                <w:spacing w:val="-6"/>
                <w:kern w:val="0"/>
                <w14:ligatures w14:val="none"/>
              </w:rPr>
              <w:t>9</w:t>
            </w:r>
            <w:r>
              <w:rPr>
                <w:rFonts w:eastAsia="Calibri"/>
                <w:i/>
                <w:color w:val="auto"/>
                <w:spacing w:val="-6"/>
                <w:kern w:val="0"/>
                <w14:ligatures w14:val="none"/>
              </w:rPr>
              <w:t xml:space="preserve"> </w:t>
            </w:r>
            <w:r w:rsidRPr="007510D7">
              <w:rPr>
                <w:rFonts w:eastAsia="Calibri"/>
                <w:i/>
                <w:color w:val="auto"/>
                <w:spacing w:val="-6"/>
                <w:kern w:val="0"/>
                <w14:ligatures w14:val="none"/>
              </w:rPr>
              <w:t>năm 202</w:t>
            </w:r>
            <w:r w:rsidR="005D0C71">
              <w:rPr>
                <w:rFonts w:eastAsia="Calibri"/>
                <w:i/>
                <w:color w:val="auto"/>
                <w:spacing w:val="-6"/>
                <w:kern w:val="0"/>
                <w14:ligatures w14:val="none"/>
              </w:rPr>
              <w:t>6</w:t>
            </w:r>
          </w:p>
        </w:tc>
      </w:tr>
    </w:tbl>
    <w:p w14:paraId="08A9FA3A" w14:textId="46DFE2E6" w:rsidR="00223AC2" w:rsidRPr="006F4D84" w:rsidRDefault="00223AC2" w:rsidP="007510D7">
      <w:pPr>
        <w:pStyle w:val="Heading1"/>
        <w:spacing w:after="0" w:line="259" w:lineRule="auto"/>
        <w:ind w:left="514" w:right="0" w:firstLine="67"/>
        <w:rPr>
          <w:sz w:val="22"/>
        </w:rPr>
      </w:pPr>
    </w:p>
    <w:p w14:paraId="6DE38041" w14:textId="3876A1D9" w:rsidR="00223AC2" w:rsidRPr="006A323E" w:rsidRDefault="00223AC2" w:rsidP="006C52AF">
      <w:pPr>
        <w:spacing w:after="0" w:line="240" w:lineRule="auto"/>
        <w:ind w:right="0" w:firstLine="0"/>
        <w:jc w:val="center"/>
        <w:rPr>
          <w:szCs w:val="28"/>
        </w:rPr>
      </w:pPr>
      <w:r w:rsidRPr="006A323E">
        <w:rPr>
          <w:b/>
          <w:szCs w:val="28"/>
        </w:rPr>
        <w:t>KẾ HOẠCH</w:t>
      </w:r>
    </w:p>
    <w:p w14:paraId="4AFED49A" w14:textId="77777777" w:rsidR="00BD7999" w:rsidRPr="00BD7999" w:rsidRDefault="00BD7999" w:rsidP="0004635C">
      <w:pPr>
        <w:spacing w:after="0" w:line="259" w:lineRule="auto"/>
        <w:ind w:right="0" w:firstLine="0"/>
        <w:jc w:val="center"/>
        <w:rPr>
          <w:b/>
        </w:rPr>
      </w:pPr>
      <w:r w:rsidRPr="00BD7999">
        <w:rPr>
          <w:b/>
        </w:rPr>
        <w:t xml:space="preserve">Triển khai công tác bảo đảm an toàn thực phẩm trong dịp Tết Trung thu </w:t>
      </w:r>
    </w:p>
    <w:p w14:paraId="5594FEA2" w14:textId="3CC34F03" w:rsidR="003A025E" w:rsidRDefault="00BD7999" w:rsidP="0004635C">
      <w:pPr>
        <w:spacing w:after="0" w:line="259" w:lineRule="auto"/>
        <w:ind w:right="0" w:firstLine="0"/>
        <w:jc w:val="center"/>
        <w:rPr>
          <w:b/>
        </w:rPr>
      </w:pPr>
      <w:r>
        <w:rPr>
          <w:b/>
          <w:noProof/>
        </w:rPr>
        <mc:AlternateContent>
          <mc:Choice Requires="wps">
            <w:drawing>
              <wp:anchor distT="0" distB="0" distL="114300" distR="114300" simplePos="0" relativeHeight="251666432" behindDoc="0" locked="0" layoutInCell="1" allowOverlap="1" wp14:anchorId="694E3423" wp14:editId="30BBDD17">
                <wp:simplePos x="0" y="0"/>
                <wp:positionH relativeFrom="column">
                  <wp:posOffset>2005330</wp:posOffset>
                </wp:positionH>
                <wp:positionV relativeFrom="paragraph">
                  <wp:posOffset>201930</wp:posOffset>
                </wp:positionV>
                <wp:extent cx="16478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069CBB05"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7.9pt,15.9pt" to="287.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" strokecolor="black [3200]" strokeweight="1pt">
                <v:stroke joinstyle="miter"/>
              </v:line>
            </w:pict>
          </mc:Fallback>
        </mc:AlternateContent>
      </w:r>
      <w:r w:rsidRPr="00BD7999">
        <w:rPr>
          <w:b/>
        </w:rPr>
        <w:t xml:space="preserve">năm 2026 trên địa bàn xã </w:t>
      </w:r>
      <w:r w:rsidR="00C3464C">
        <w:rPr>
          <w:b/>
        </w:rPr>
        <w:t>Đức Thịnh</w:t>
      </w:r>
    </w:p>
    <w:p w14:paraId="25A92E28" w14:textId="77777777" w:rsidR="00BD7999" w:rsidRPr="00BD7999" w:rsidRDefault="00BD7999" w:rsidP="0004635C">
      <w:pPr>
        <w:spacing w:after="0" w:line="259" w:lineRule="auto"/>
        <w:ind w:right="0" w:firstLine="0"/>
        <w:jc w:val="center"/>
        <w:rPr>
          <w:rFonts w:eastAsia="Calibri"/>
          <w:b/>
          <w:noProof/>
          <w:sz w:val="20"/>
          <w:szCs w:val="28"/>
        </w:rPr>
      </w:pPr>
    </w:p>
    <w:p w14:paraId="751BD754" w14:textId="6C91556F" w:rsidR="00692E5C" w:rsidRDefault="00E1362A" w:rsidP="00692E5C">
      <w:pPr>
        <w:pStyle w:val="isselectedend"/>
        <w:spacing w:before="60" w:beforeAutospacing="0" w:after="60" w:afterAutospacing="0"/>
        <w:ind w:firstLine="720"/>
        <w:jc w:val="both"/>
        <w:rPr>
          <w:sz w:val="28"/>
          <w:szCs w:val="28"/>
        </w:rPr>
      </w:pPr>
      <w:r>
        <w:rPr>
          <w:sz w:val="28"/>
          <w:szCs w:val="28"/>
        </w:rPr>
        <w:t>Căn cứ Kế hoạch số 260/KH-UBND ngày 29</w:t>
      </w:r>
      <w:r w:rsidR="00692E5C" w:rsidRPr="00692E5C">
        <w:rPr>
          <w:sz w:val="28"/>
          <w:szCs w:val="28"/>
        </w:rPr>
        <w:t xml:space="preserve">/01/2026 của UBND xã </w:t>
      </w:r>
      <w:r w:rsidR="00C3464C">
        <w:rPr>
          <w:sz w:val="28"/>
          <w:szCs w:val="28"/>
        </w:rPr>
        <w:t>Đức Thịnh</w:t>
      </w:r>
      <w:r w:rsidR="00692E5C" w:rsidRPr="00692E5C">
        <w:rPr>
          <w:sz w:val="28"/>
          <w:szCs w:val="28"/>
        </w:rPr>
        <w:t xml:space="preserve"> về triển khai công tác bảo đảm an ninh, an toàn thực phẩm năm 2026 trên địa bàn xã </w:t>
      </w:r>
      <w:r w:rsidR="00C3464C">
        <w:rPr>
          <w:sz w:val="28"/>
          <w:szCs w:val="28"/>
        </w:rPr>
        <w:t>Đức Thịnh</w:t>
      </w:r>
      <w:r w:rsidR="00692E5C" w:rsidRPr="00692E5C">
        <w:rPr>
          <w:sz w:val="28"/>
          <w:szCs w:val="28"/>
        </w:rPr>
        <w:t>;</w:t>
      </w:r>
    </w:p>
    <w:p w14:paraId="2C479F34" w14:textId="5FA040DC" w:rsidR="00692E5C" w:rsidRDefault="00692E5C" w:rsidP="00692E5C">
      <w:pPr>
        <w:pStyle w:val="isselectedend"/>
        <w:spacing w:before="60" w:beforeAutospacing="0" w:after="60" w:afterAutospacing="0"/>
        <w:ind w:firstLine="720"/>
        <w:jc w:val="both"/>
        <w:rPr>
          <w:sz w:val="28"/>
          <w:szCs w:val="28"/>
        </w:rPr>
      </w:pPr>
      <w:r w:rsidRPr="00692E5C">
        <w:rPr>
          <w:sz w:val="28"/>
          <w:szCs w:val="28"/>
        </w:rPr>
        <w:t xml:space="preserve">Để tăng cường công tác bảo đảm an toàn thực phẩm, chủ động phòng ngừa ngộ độc thực phẩm và các bệnh truyền qua thực phẩm trong dịp Tết Trung thu năm 2026, UBND xã </w:t>
      </w:r>
      <w:r w:rsidR="00C3464C">
        <w:rPr>
          <w:sz w:val="28"/>
          <w:szCs w:val="28"/>
        </w:rPr>
        <w:t>Đức Thịnh</w:t>
      </w:r>
      <w:r w:rsidRPr="00692E5C">
        <w:rPr>
          <w:sz w:val="28"/>
          <w:szCs w:val="28"/>
        </w:rPr>
        <w:t xml:space="preserve"> xây dựng Kế hoạch triển khai công tác bảo đảm an toàn thực phẩm trên địa bàn xã, cụ thể như sau:</w:t>
      </w:r>
    </w:p>
    <w:p w14:paraId="129A27FC" w14:textId="77777777" w:rsidR="00692E5C" w:rsidRDefault="00692E5C" w:rsidP="00692E5C">
      <w:pPr>
        <w:pStyle w:val="isselectedend"/>
        <w:spacing w:before="60" w:beforeAutospacing="0" w:after="60" w:afterAutospacing="0"/>
        <w:ind w:firstLine="720"/>
        <w:jc w:val="both"/>
        <w:rPr>
          <w:b/>
          <w:bCs/>
          <w:sz w:val="28"/>
          <w:szCs w:val="28"/>
        </w:rPr>
      </w:pPr>
      <w:r w:rsidRPr="00692E5C">
        <w:rPr>
          <w:b/>
          <w:bCs/>
          <w:sz w:val="28"/>
          <w:szCs w:val="28"/>
        </w:rPr>
        <w:t>I. MỤC ĐÍCH, YÊU CẦU</w:t>
      </w:r>
    </w:p>
    <w:p w14:paraId="2BCA3F01" w14:textId="77777777" w:rsidR="00692E5C" w:rsidRDefault="00692E5C" w:rsidP="00692E5C">
      <w:pPr>
        <w:pStyle w:val="isselectedend"/>
        <w:spacing w:before="60" w:beforeAutospacing="0" w:after="60" w:afterAutospacing="0"/>
        <w:ind w:firstLine="720"/>
        <w:jc w:val="both"/>
        <w:rPr>
          <w:b/>
          <w:bCs/>
          <w:sz w:val="28"/>
          <w:szCs w:val="28"/>
        </w:rPr>
      </w:pPr>
      <w:r w:rsidRPr="00692E5C">
        <w:rPr>
          <w:b/>
          <w:bCs/>
          <w:sz w:val="28"/>
          <w:szCs w:val="28"/>
        </w:rPr>
        <w:t>1. Mục đích</w:t>
      </w:r>
    </w:p>
    <w:p w14:paraId="45F561EA" w14:textId="77777777" w:rsidR="00692E5C" w:rsidRDefault="00692E5C" w:rsidP="00692E5C">
      <w:pPr>
        <w:pStyle w:val="isselectedend"/>
        <w:spacing w:before="60" w:beforeAutospacing="0" w:after="60" w:afterAutospacing="0"/>
        <w:ind w:firstLine="720"/>
        <w:jc w:val="both"/>
        <w:rPr>
          <w:sz w:val="28"/>
          <w:szCs w:val="28"/>
        </w:rPr>
      </w:pPr>
      <w:r>
        <w:rPr>
          <w:b/>
          <w:bCs/>
          <w:sz w:val="28"/>
          <w:szCs w:val="28"/>
        </w:rPr>
        <w:t xml:space="preserve">- </w:t>
      </w:r>
      <w:r w:rsidRPr="00692E5C">
        <w:rPr>
          <w:sz w:val="28"/>
          <w:szCs w:val="28"/>
        </w:rPr>
        <w:t>Tăng cường công tác quản lý nhà nước về an toàn thực phẩm trong dịp Tết Trung thu năm 2026; đánh giá việc chấp hành các quy định của pháp luật về an toàn thực phẩm tại các cơ sở sản xuất, kinh doanh thực phẩm trên địa bàn xã.</w:t>
      </w:r>
    </w:p>
    <w:p w14:paraId="6F1E1369" w14:textId="77777777" w:rsidR="000D2D7E" w:rsidRDefault="00692E5C" w:rsidP="000D2D7E">
      <w:pPr>
        <w:pStyle w:val="isselectedend"/>
        <w:spacing w:before="60" w:beforeAutospacing="0" w:after="60" w:afterAutospacing="0"/>
        <w:ind w:firstLine="720"/>
        <w:jc w:val="both"/>
        <w:rPr>
          <w:sz w:val="28"/>
          <w:szCs w:val="28"/>
        </w:rPr>
      </w:pPr>
      <w:r>
        <w:rPr>
          <w:sz w:val="28"/>
          <w:szCs w:val="28"/>
        </w:rPr>
        <w:t xml:space="preserve">- </w:t>
      </w:r>
      <w:r w:rsidRPr="00692E5C">
        <w:rPr>
          <w:sz w:val="28"/>
          <w:szCs w:val="28"/>
        </w:rPr>
        <w:t>Chủ động phòng ngừa, phát hiện và xử lý kịp thời các hành vi vi phạm về an toàn thực phẩm; không để thực phẩm không bảo đảm an toàn, thực phẩm giả, thực phẩm không rõ nguồn gốc, quá hạn sử dụng lưu thông, tiêu thụ trên địa bàn, góp phần bảo vệ sức khỏe và quyền lợi người tiêu dùng.</w:t>
      </w:r>
    </w:p>
    <w:p w14:paraId="48881A8D" w14:textId="77777777" w:rsidR="00D33C80" w:rsidRDefault="000D2D7E" w:rsidP="00D33C80">
      <w:pPr>
        <w:pStyle w:val="isselectedend"/>
        <w:spacing w:before="60" w:beforeAutospacing="0" w:after="60" w:afterAutospacing="0"/>
        <w:ind w:firstLine="720"/>
        <w:jc w:val="both"/>
        <w:rPr>
          <w:sz w:val="28"/>
          <w:szCs w:val="28"/>
        </w:rPr>
      </w:pPr>
      <w:r>
        <w:rPr>
          <w:sz w:val="28"/>
          <w:szCs w:val="28"/>
        </w:rPr>
        <w:t xml:space="preserve">- </w:t>
      </w:r>
      <w:r w:rsidR="00692E5C" w:rsidRPr="00692E5C">
        <w:rPr>
          <w:sz w:val="28"/>
          <w:szCs w:val="28"/>
        </w:rPr>
        <w:t xml:space="preserve">Tập trung kiểm tra các cơ sở có nguy cơ cao, trong đó trọng tâm là </w:t>
      </w:r>
      <w:r w:rsidR="00692E5C" w:rsidRPr="00692E5C">
        <w:rPr>
          <w:bCs/>
          <w:sz w:val="28"/>
          <w:szCs w:val="28"/>
        </w:rPr>
        <w:t>cơ sở sản xuất</w:t>
      </w:r>
      <w:r w:rsidR="00692E5C" w:rsidRPr="00692E5C">
        <w:rPr>
          <w:b/>
          <w:bCs/>
          <w:sz w:val="28"/>
          <w:szCs w:val="28"/>
        </w:rPr>
        <w:t xml:space="preserve"> </w:t>
      </w:r>
      <w:r w:rsidR="00692E5C" w:rsidRPr="00692E5C">
        <w:rPr>
          <w:bCs/>
          <w:sz w:val="28"/>
          <w:szCs w:val="28"/>
        </w:rPr>
        <w:t>bánh Trung thu; cơ sở sản xuất, kinh doanh bánh kẹo; cơ sở kinh doanh nguyên liệu, phụ gia sử dụng để sản xuất bánh Trung thu; cơ sở kinh doanh rượu, bia, nước giải khát và các sản phẩm thực phẩm phục vụ nhu cầu tiêu dùng trong dịp Tết Trung thu</w:t>
      </w:r>
      <w:r w:rsidR="00692E5C" w:rsidRPr="00692E5C">
        <w:rPr>
          <w:sz w:val="28"/>
          <w:szCs w:val="28"/>
        </w:rPr>
        <w:t>.</w:t>
      </w:r>
    </w:p>
    <w:p w14:paraId="00ECACB6" w14:textId="77777777" w:rsidR="00D33C80" w:rsidRDefault="00D33C80" w:rsidP="00D33C80">
      <w:pPr>
        <w:pStyle w:val="isselectedend"/>
        <w:spacing w:before="60" w:beforeAutospacing="0" w:after="60" w:afterAutospacing="0"/>
        <w:ind w:firstLine="720"/>
        <w:jc w:val="both"/>
        <w:rPr>
          <w:sz w:val="28"/>
          <w:szCs w:val="28"/>
        </w:rPr>
      </w:pPr>
      <w:r>
        <w:rPr>
          <w:sz w:val="28"/>
          <w:szCs w:val="28"/>
        </w:rPr>
        <w:t xml:space="preserve">- </w:t>
      </w:r>
      <w:r w:rsidR="00692E5C" w:rsidRPr="00692E5C">
        <w:rPr>
          <w:sz w:val="28"/>
          <w:szCs w:val="28"/>
        </w:rPr>
        <w:t>Kết hợp kiểm tra với tuyên truyền, hướng dẫn các cơ sở thực hiện đúng quy định về an toàn thực phẩm, nâng cao ý thức trách nhiệm của người sản xuất</w:t>
      </w:r>
      <w:r>
        <w:rPr>
          <w:sz w:val="28"/>
          <w:szCs w:val="28"/>
        </w:rPr>
        <w:t>, kinh doanh và người tiêu dùng.</w:t>
      </w:r>
    </w:p>
    <w:p w14:paraId="12B0101A" w14:textId="77777777" w:rsidR="00D33C80" w:rsidRDefault="00692E5C" w:rsidP="00D33C80">
      <w:pPr>
        <w:pStyle w:val="isselectedend"/>
        <w:spacing w:before="60" w:beforeAutospacing="0" w:after="60" w:afterAutospacing="0"/>
        <w:ind w:firstLine="720"/>
        <w:jc w:val="both"/>
        <w:rPr>
          <w:b/>
          <w:bCs/>
          <w:sz w:val="28"/>
          <w:szCs w:val="28"/>
        </w:rPr>
      </w:pPr>
      <w:r w:rsidRPr="00692E5C">
        <w:rPr>
          <w:b/>
          <w:bCs/>
          <w:sz w:val="28"/>
          <w:szCs w:val="28"/>
        </w:rPr>
        <w:t>2. Yêu cầu</w:t>
      </w:r>
    </w:p>
    <w:p w14:paraId="6183B63A" w14:textId="77777777" w:rsidR="00D33C80" w:rsidRDefault="00D33C80" w:rsidP="00D33C80">
      <w:pPr>
        <w:pStyle w:val="isselectedend"/>
        <w:spacing w:before="60" w:beforeAutospacing="0" w:after="60" w:afterAutospacing="0"/>
        <w:ind w:firstLine="720"/>
        <w:jc w:val="both"/>
        <w:rPr>
          <w:sz w:val="28"/>
          <w:szCs w:val="28"/>
        </w:rPr>
      </w:pPr>
      <w:r>
        <w:rPr>
          <w:b/>
          <w:bCs/>
          <w:sz w:val="28"/>
          <w:szCs w:val="28"/>
        </w:rPr>
        <w:t xml:space="preserve">- </w:t>
      </w:r>
      <w:r w:rsidR="00692E5C" w:rsidRPr="00692E5C">
        <w:rPr>
          <w:sz w:val="28"/>
          <w:szCs w:val="28"/>
        </w:rPr>
        <w:t>Tổ chức kiểm tra có trọng tâm, trọng điểm, phù hợp với tình hình thực tế và phạm vi quản lý, phân cấp; tập trung vào các cơ sở sản xuất, kinh doanh bánh Trung thu, bánh kẹo, nguyên liệu sản xuất bánh, rượu, bia, nước giải khát và các sản phẩm có nguy cơ mất an toàn thực phẩm.</w:t>
      </w:r>
    </w:p>
    <w:p w14:paraId="5B9D6CA0" w14:textId="77777777" w:rsidR="00D33C80" w:rsidRDefault="00D33C80" w:rsidP="00D33C80">
      <w:pPr>
        <w:pStyle w:val="isselectedend"/>
        <w:spacing w:before="60" w:beforeAutospacing="0" w:after="60" w:afterAutospacing="0"/>
        <w:ind w:firstLine="720"/>
        <w:jc w:val="both"/>
        <w:rPr>
          <w:sz w:val="28"/>
          <w:szCs w:val="28"/>
        </w:rPr>
      </w:pPr>
      <w:r>
        <w:rPr>
          <w:sz w:val="28"/>
          <w:szCs w:val="28"/>
        </w:rPr>
        <w:t xml:space="preserve">- </w:t>
      </w:r>
      <w:r w:rsidR="00692E5C" w:rsidRPr="00692E5C">
        <w:rPr>
          <w:sz w:val="28"/>
          <w:szCs w:val="28"/>
        </w:rPr>
        <w:t>Nội dung kiểm tra phải thiết thực, tập trung vào điều kiện cơ sở, nguồn gốc nguyên liệu, phụ gia thực phẩm, bao bì, nhãn hàng hóa, công bố sản phẩm, thời hạn sử dụng, điều kiện bảo quản, nguồn gốc hàng hóa và các điều kiện khác theo quy định.</w:t>
      </w:r>
    </w:p>
    <w:p w14:paraId="7BD65001" w14:textId="77777777" w:rsidR="00D33C80" w:rsidRDefault="00D33C80" w:rsidP="00D33C80">
      <w:pPr>
        <w:pStyle w:val="isselectedend"/>
        <w:spacing w:before="60" w:beforeAutospacing="0" w:after="60" w:afterAutospacing="0"/>
        <w:ind w:firstLine="720"/>
        <w:jc w:val="both"/>
        <w:rPr>
          <w:sz w:val="28"/>
          <w:szCs w:val="28"/>
        </w:rPr>
      </w:pPr>
      <w:r>
        <w:rPr>
          <w:sz w:val="28"/>
          <w:szCs w:val="28"/>
        </w:rPr>
        <w:lastRenderedPageBreak/>
        <w:t xml:space="preserve">- </w:t>
      </w:r>
      <w:r w:rsidR="00692E5C" w:rsidRPr="00692E5C">
        <w:rPr>
          <w:sz w:val="28"/>
          <w:szCs w:val="28"/>
        </w:rPr>
        <w:t>Kịp thời phát hiện, ngăn chặn và xử lý hoặc kiến nghị xử lý nghiêm các trường hợp vi phạm theo đúng quy định của pháp luật; không để xảy ra tình trạng kiểm tra hình thức, chồng chéo hoặc bỏ sót các cơ sở có nguy cơ cao.</w:t>
      </w:r>
    </w:p>
    <w:p w14:paraId="03681BDD" w14:textId="77777777" w:rsidR="00D33C80" w:rsidRDefault="00D33C80" w:rsidP="00D33C80">
      <w:pPr>
        <w:pStyle w:val="isselectedend"/>
        <w:spacing w:before="60" w:beforeAutospacing="0" w:after="60" w:afterAutospacing="0"/>
        <w:ind w:firstLine="720"/>
        <w:jc w:val="both"/>
        <w:rPr>
          <w:sz w:val="28"/>
          <w:szCs w:val="28"/>
        </w:rPr>
      </w:pPr>
      <w:r w:rsidRPr="00D33C80">
        <w:rPr>
          <w:sz w:val="28"/>
          <w:szCs w:val="28"/>
        </w:rPr>
        <w:t xml:space="preserve">- </w:t>
      </w:r>
      <w:r w:rsidR="00692E5C" w:rsidRPr="00D33C80">
        <w:rPr>
          <w:sz w:val="28"/>
          <w:szCs w:val="28"/>
        </w:rPr>
        <w:t>Trong quá trình kiểm tra kết hợp tuyên truyền, hướng dẫn và yêu cầu cơ sở khắc phục ngay những tồn tại, hạn chế; trường hợp vi phạm phải lập hồ sơ xử lý theo quy định.</w:t>
      </w:r>
    </w:p>
    <w:p w14:paraId="664E1254" w14:textId="77777777" w:rsidR="00D33C80" w:rsidRDefault="00D33C80" w:rsidP="00D33C80">
      <w:pPr>
        <w:pStyle w:val="isselectedend"/>
        <w:spacing w:before="60" w:beforeAutospacing="0" w:after="60" w:afterAutospacing="0"/>
        <w:ind w:firstLine="720"/>
        <w:jc w:val="both"/>
        <w:rPr>
          <w:sz w:val="28"/>
          <w:szCs w:val="28"/>
        </w:rPr>
      </w:pPr>
      <w:r w:rsidRPr="00D33C80">
        <w:rPr>
          <w:sz w:val="28"/>
          <w:szCs w:val="28"/>
        </w:rPr>
        <w:t xml:space="preserve">- </w:t>
      </w:r>
      <w:r w:rsidR="00692E5C" w:rsidRPr="00D33C80">
        <w:rPr>
          <w:sz w:val="28"/>
          <w:szCs w:val="28"/>
        </w:rPr>
        <w:t>Bảo đảm phối hợp chặt chẽ giữa các phòng, đơn vị, lực lượng liên quan; thực hiện chế độ thông tin, tổng hợp, báo cáo đầy đủ, đúng thời gian.</w:t>
      </w:r>
    </w:p>
    <w:p w14:paraId="35E64705" w14:textId="77777777" w:rsidR="00D33C80" w:rsidRPr="00D33C80" w:rsidRDefault="00692E5C" w:rsidP="00D33C80">
      <w:pPr>
        <w:pStyle w:val="isselectedend"/>
        <w:spacing w:before="60" w:beforeAutospacing="0" w:after="60" w:afterAutospacing="0"/>
        <w:ind w:firstLine="720"/>
        <w:jc w:val="both"/>
        <w:rPr>
          <w:b/>
          <w:sz w:val="28"/>
          <w:szCs w:val="28"/>
        </w:rPr>
      </w:pPr>
      <w:r w:rsidRPr="00D33C80">
        <w:rPr>
          <w:b/>
          <w:sz w:val="28"/>
          <w:szCs w:val="28"/>
        </w:rPr>
        <w:t>II. THỜI GIAN, PHẠM VI VÀ ĐỐI TƯỢNG</w:t>
      </w:r>
    </w:p>
    <w:p w14:paraId="3C515338" w14:textId="177661A4" w:rsidR="00D33C80" w:rsidRPr="00D33C80" w:rsidRDefault="00692E5C" w:rsidP="00D33C80">
      <w:pPr>
        <w:pStyle w:val="isselectedend"/>
        <w:spacing w:before="60" w:beforeAutospacing="0" w:after="60" w:afterAutospacing="0"/>
        <w:ind w:firstLine="720"/>
        <w:jc w:val="both"/>
        <w:rPr>
          <w:sz w:val="28"/>
          <w:szCs w:val="28"/>
        </w:rPr>
      </w:pPr>
      <w:r w:rsidRPr="00D33C80">
        <w:rPr>
          <w:b/>
          <w:sz w:val="28"/>
          <w:szCs w:val="28"/>
        </w:rPr>
        <w:t>1. Thời gian</w:t>
      </w:r>
      <w:r w:rsidR="00D33C80" w:rsidRPr="00D33C80">
        <w:rPr>
          <w:b/>
          <w:sz w:val="28"/>
          <w:szCs w:val="28"/>
        </w:rPr>
        <w:t xml:space="preserve">: </w:t>
      </w:r>
      <w:r w:rsidRPr="00D33C80">
        <w:rPr>
          <w:sz w:val="28"/>
          <w:szCs w:val="28"/>
        </w:rPr>
        <w:t>Từ ngày ban hành Kế hoạch đến hết ngày 30/9/2026.</w:t>
      </w:r>
    </w:p>
    <w:p w14:paraId="02E4B874" w14:textId="6DA4C377" w:rsidR="004145F1" w:rsidRDefault="00692E5C" w:rsidP="004145F1">
      <w:pPr>
        <w:pStyle w:val="isselectedend"/>
        <w:spacing w:before="60" w:beforeAutospacing="0" w:after="60" w:afterAutospacing="0"/>
        <w:ind w:firstLine="720"/>
        <w:jc w:val="both"/>
        <w:rPr>
          <w:sz w:val="28"/>
          <w:szCs w:val="28"/>
        </w:rPr>
      </w:pPr>
      <w:r w:rsidRPr="00D33C80">
        <w:rPr>
          <w:b/>
          <w:sz w:val="28"/>
          <w:szCs w:val="28"/>
        </w:rPr>
        <w:t>2. Phạm vi</w:t>
      </w:r>
      <w:r w:rsidR="00D33C80" w:rsidRPr="00D33C80">
        <w:rPr>
          <w:b/>
          <w:sz w:val="28"/>
          <w:szCs w:val="28"/>
        </w:rPr>
        <w:t xml:space="preserve">: </w:t>
      </w:r>
      <w:r w:rsidRPr="00D33C80">
        <w:rPr>
          <w:sz w:val="28"/>
          <w:szCs w:val="28"/>
        </w:rPr>
        <w:t xml:space="preserve">Trên địa bàn xã </w:t>
      </w:r>
      <w:r w:rsidR="00C3464C">
        <w:rPr>
          <w:sz w:val="28"/>
          <w:szCs w:val="28"/>
        </w:rPr>
        <w:t>Đức Thịnh</w:t>
      </w:r>
      <w:r w:rsidRPr="00D33C80">
        <w:rPr>
          <w:sz w:val="28"/>
          <w:szCs w:val="28"/>
        </w:rPr>
        <w:t>.</w:t>
      </w:r>
    </w:p>
    <w:p w14:paraId="6BC68C45" w14:textId="77777777" w:rsidR="004145F1" w:rsidRDefault="004145F1" w:rsidP="004145F1">
      <w:pPr>
        <w:pStyle w:val="isselectedend"/>
        <w:spacing w:before="60" w:beforeAutospacing="0" w:after="60" w:afterAutospacing="0"/>
        <w:ind w:firstLine="720"/>
        <w:jc w:val="both"/>
        <w:rPr>
          <w:b/>
          <w:bCs/>
          <w:sz w:val="28"/>
          <w:szCs w:val="28"/>
        </w:rPr>
      </w:pPr>
      <w:r w:rsidRPr="004145F1">
        <w:rPr>
          <w:b/>
          <w:bCs/>
          <w:sz w:val="28"/>
          <w:szCs w:val="28"/>
        </w:rPr>
        <w:t>3. Đối tượng</w:t>
      </w:r>
    </w:p>
    <w:p w14:paraId="563B5165" w14:textId="77777777" w:rsidR="004145F1" w:rsidRDefault="004145F1" w:rsidP="004145F1">
      <w:pPr>
        <w:pStyle w:val="isselectedend"/>
        <w:spacing w:before="60" w:beforeAutospacing="0" w:after="60" w:afterAutospacing="0"/>
        <w:ind w:firstLine="720"/>
        <w:jc w:val="both"/>
        <w:rPr>
          <w:sz w:val="28"/>
          <w:szCs w:val="28"/>
        </w:rPr>
      </w:pPr>
      <w:r>
        <w:rPr>
          <w:b/>
          <w:bCs/>
          <w:sz w:val="28"/>
          <w:szCs w:val="28"/>
        </w:rPr>
        <w:t xml:space="preserve">- </w:t>
      </w:r>
      <w:r w:rsidRPr="004145F1">
        <w:rPr>
          <w:sz w:val="28"/>
          <w:szCs w:val="28"/>
        </w:rPr>
        <w:t>Cơ sở sản xuất bánh Trung thu.</w:t>
      </w:r>
    </w:p>
    <w:p w14:paraId="2503780C"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Cơ sở sản xuất, kinh doanh bánh kẹo.</w:t>
      </w:r>
    </w:p>
    <w:p w14:paraId="350473AF"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Cơ sở kinh doanh nguyên liệu, phụ gia, bao bì thực phẩm sử dụng trong sản xuất bánh Trung thu.</w:t>
      </w:r>
    </w:p>
    <w:p w14:paraId="4C3E7F67"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Cơ sở kinh doanh rượu, bia, nước giải khát.</w:t>
      </w:r>
    </w:p>
    <w:p w14:paraId="59FDCB19"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Các cơ sở kinh doanh thực phẩm khác có nguy cơ cao, nhất là cơ sở kinh doanh thực phẩm đóng gói sẵn, thực phẩm nhập khẩu và thực phẩm phục vụ nhu cầu tiêu dùng trong dịp Tết Trung thu.</w:t>
      </w:r>
    </w:p>
    <w:p w14:paraId="7E21D9B3" w14:textId="77777777" w:rsidR="00DA1FA8" w:rsidRDefault="004145F1" w:rsidP="00DA1FA8">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Các tổ chức, cá nhân có liên quan đến hoạt động sản xuất, kinh doanh thực phẩm thuộc phạm vi quản lý, phân cấp của xã.</w:t>
      </w:r>
    </w:p>
    <w:p w14:paraId="3EF59DA4"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III. NỘI DUNG TRIỂN KHAI</w:t>
      </w:r>
    </w:p>
    <w:p w14:paraId="3CD6C204"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1. Công tác thông tin, tuyên truyền</w:t>
      </w:r>
    </w:p>
    <w:p w14:paraId="2F5CFA73" w14:textId="77777777" w:rsidR="00DA1FA8" w:rsidRDefault="00DA1FA8" w:rsidP="00DA1FA8">
      <w:pPr>
        <w:pStyle w:val="isselectedend"/>
        <w:spacing w:before="60" w:beforeAutospacing="0" w:after="60" w:afterAutospacing="0"/>
        <w:ind w:firstLine="720"/>
        <w:jc w:val="both"/>
        <w:rPr>
          <w:sz w:val="28"/>
          <w:szCs w:val="28"/>
        </w:rPr>
      </w:pPr>
      <w:r w:rsidRPr="00DA1FA8">
        <w:rPr>
          <w:sz w:val="28"/>
          <w:szCs w:val="28"/>
        </w:rPr>
        <w:t>Tăng cường tuyên truyền các quy định của pháp luật về an toàn thực phẩm, chú trọng các nội dung sau:</w:t>
      </w:r>
    </w:p>
    <w:p w14:paraId="43708CCB"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a) Đối với cơ sở sản xuất bánh Trung thu, bánh kẹo và nguyên liệu sản xuất</w:t>
      </w:r>
    </w:p>
    <w:p w14:paraId="1EBF7618"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Điều kiện bảo đảm an toàn thực phẩm đối với cơ sở, trang thiết bị, dụng cụ và người trực tiếp sản xuất thực phẩm.</w:t>
      </w:r>
    </w:p>
    <w:p w14:paraId="49A40714"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Nguồn gốc, xuất xứ và chất lượng nguyên liệu; việc sử dụng phụ gia, hương liệu, chất hỗ trợ chế biến, bao bì thực phẩm.</w:t>
      </w:r>
    </w:p>
    <w:p w14:paraId="60BA2448"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Thực hiện tự công bố sản phẩm theo quy định.</w:t>
      </w:r>
    </w:p>
    <w:p w14:paraId="303FC023"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Ghi nhãn sản phẩm, ngày sản xuất, hạn sử dụng, hướng dẫn bảo quản và các thông tin bắt buộc khác.</w:t>
      </w:r>
    </w:p>
    <w:p w14:paraId="079ADCB3"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Bảo đảm điều kiện vệ sinh trong quá trình sản xuất, đóng gói và bảo quản sản phẩm.</w:t>
      </w:r>
    </w:p>
    <w:p w14:paraId="0CC6F013"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b) Đối với cơ sở kinh doanh bánh Trung thu, bánh kẹo, rượu, bia, nước giải khát</w:t>
      </w:r>
    </w:p>
    <w:p w14:paraId="3DD1A115" w14:textId="77777777" w:rsidR="00DA1FA8" w:rsidRDefault="00DA1FA8" w:rsidP="00DA1FA8">
      <w:pPr>
        <w:pStyle w:val="isselectedend"/>
        <w:spacing w:before="60" w:beforeAutospacing="0" w:after="60" w:afterAutospacing="0"/>
        <w:ind w:firstLine="720"/>
        <w:jc w:val="both"/>
        <w:rPr>
          <w:sz w:val="28"/>
          <w:szCs w:val="28"/>
        </w:rPr>
      </w:pPr>
      <w:r>
        <w:rPr>
          <w:b/>
          <w:bCs/>
          <w:sz w:val="28"/>
          <w:szCs w:val="28"/>
        </w:rPr>
        <w:lastRenderedPageBreak/>
        <w:t xml:space="preserve">- </w:t>
      </w:r>
      <w:r w:rsidRPr="00DA1FA8">
        <w:rPr>
          <w:sz w:val="28"/>
          <w:szCs w:val="28"/>
        </w:rPr>
        <w:t>Thực hiện các quy định về nguồn gốc, xuất xứ, hóa đơn, chứng từ và nhãn hàng hóa.</w:t>
      </w:r>
    </w:p>
    <w:p w14:paraId="7A1E9B10"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Không kinh doanh hàng giả, hàng nhập lậu, hàng không rõ nguồn gốc, hàng quá hạn sử dụng, hàng bị biến đổi chất lượng hoặc không bảo đảm an toàn thực phẩm.</w:t>
      </w:r>
    </w:p>
    <w:p w14:paraId="29116DBF"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Bảo đảm điều kiện vệ sinh, bảo quản, trưng bày thực phẩm; không để thực phẩm tiếp xúc trực tiếp với các nguồn gây ô nhiễm.</w:t>
      </w:r>
    </w:p>
    <w:p w14:paraId="1684C1D2" w14:textId="77777777" w:rsidR="007C40D3" w:rsidRDefault="00DA1FA8" w:rsidP="007C40D3">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Đối với bánh Trung thu, thực hiện bảo quản theo yêu cầu của nhà sản xuất; không kinh doanh bánh bị mốc, hư hỏng hoặc quá hạn sử dụng.</w:t>
      </w:r>
    </w:p>
    <w:p w14:paraId="6AB4E436" w14:textId="77777777" w:rsidR="007C40D3" w:rsidRDefault="007C40D3" w:rsidP="007C40D3">
      <w:pPr>
        <w:pStyle w:val="isselectedend"/>
        <w:spacing w:before="60" w:beforeAutospacing="0" w:after="60" w:afterAutospacing="0"/>
        <w:ind w:firstLine="720"/>
        <w:jc w:val="both"/>
        <w:rPr>
          <w:b/>
          <w:bCs/>
          <w:sz w:val="28"/>
          <w:szCs w:val="28"/>
        </w:rPr>
      </w:pPr>
      <w:r w:rsidRPr="007C40D3">
        <w:rPr>
          <w:b/>
          <w:bCs/>
          <w:sz w:val="28"/>
          <w:szCs w:val="28"/>
        </w:rPr>
        <w:t>c) Đối với người tiêu dùng</w:t>
      </w:r>
    </w:p>
    <w:p w14:paraId="0D159CB1" w14:textId="77777777" w:rsidR="007C40D3" w:rsidRDefault="007C40D3" w:rsidP="007C40D3">
      <w:pPr>
        <w:pStyle w:val="isselectedend"/>
        <w:spacing w:before="60" w:beforeAutospacing="0" w:after="60" w:afterAutospacing="0"/>
        <w:ind w:firstLine="720"/>
        <w:jc w:val="both"/>
        <w:rPr>
          <w:sz w:val="28"/>
          <w:szCs w:val="28"/>
        </w:rPr>
      </w:pPr>
      <w:r>
        <w:rPr>
          <w:b/>
          <w:bCs/>
          <w:sz w:val="28"/>
          <w:szCs w:val="28"/>
        </w:rPr>
        <w:t xml:space="preserve">- </w:t>
      </w:r>
      <w:r w:rsidRPr="007C40D3">
        <w:rPr>
          <w:sz w:val="28"/>
          <w:szCs w:val="28"/>
        </w:rPr>
        <w:t>Hướng dẫn lựa chọn thực phẩm có nguồn gốc, xuất xứ rõ ràng, nhãn hàng hóa đầy đủ, còn hạn sử dụng.</w:t>
      </w:r>
    </w:p>
    <w:p w14:paraId="14AA153E" w14:textId="77777777" w:rsidR="007C40D3" w:rsidRDefault="007C40D3" w:rsidP="007C40D3">
      <w:pPr>
        <w:pStyle w:val="isselectedend"/>
        <w:spacing w:before="60" w:beforeAutospacing="0" w:after="60" w:afterAutospacing="0"/>
        <w:ind w:firstLine="720"/>
        <w:jc w:val="both"/>
        <w:rPr>
          <w:sz w:val="28"/>
          <w:szCs w:val="28"/>
        </w:rPr>
      </w:pPr>
      <w:r>
        <w:rPr>
          <w:sz w:val="28"/>
          <w:szCs w:val="28"/>
        </w:rPr>
        <w:t xml:space="preserve">- </w:t>
      </w:r>
      <w:r w:rsidRPr="007C40D3">
        <w:rPr>
          <w:sz w:val="28"/>
          <w:szCs w:val="28"/>
        </w:rPr>
        <w:t>Không mua, sử dụng bánh Trung thu, bánh kẹo, rượu, bia, nước giải khát không rõ nguồn gốc hoặc có dấu hiệu bất thường.</w:t>
      </w:r>
    </w:p>
    <w:p w14:paraId="3826B4ED" w14:textId="77777777" w:rsidR="007C40D3" w:rsidRDefault="007C40D3" w:rsidP="007C40D3">
      <w:pPr>
        <w:pStyle w:val="isselectedend"/>
        <w:spacing w:before="60" w:beforeAutospacing="0" w:after="60" w:afterAutospacing="0"/>
        <w:ind w:firstLine="720"/>
        <w:jc w:val="both"/>
        <w:rPr>
          <w:sz w:val="28"/>
          <w:szCs w:val="28"/>
        </w:rPr>
      </w:pPr>
      <w:r>
        <w:rPr>
          <w:sz w:val="28"/>
          <w:szCs w:val="28"/>
        </w:rPr>
        <w:t xml:space="preserve">- </w:t>
      </w:r>
      <w:r w:rsidRPr="007C40D3">
        <w:rPr>
          <w:sz w:val="28"/>
          <w:szCs w:val="28"/>
        </w:rPr>
        <w:t>Thực hiện đúng hướng dẫn về bảo quản và sử dụng thực phẩm.</w:t>
      </w:r>
    </w:p>
    <w:p w14:paraId="612E9D46" w14:textId="77777777" w:rsidR="0089495E" w:rsidRDefault="007C40D3" w:rsidP="0089495E">
      <w:pPr>
        <w:pStyle w:val="isselectedend"/>
        <w:spacing w:before="60" w:beforeAutospacing="0" w:after="60" w:afterAutospacing="0"/>
        <w:ind w:firstLine="720"/>
        <w:jc w:val="both"/>
        <w:rPr>
          <w:sz w:val="28"/>
          <w:szCs w:val="28"/>
        </w:rPr>
      </w:pPr>
      <w:r>
        <w:rPr>
          <w:sz w:val="28"/>
          <w:szCs w:val="28"/>
        </w:rPr>
        <w:t xml:space="preserve">- </w:t>
      </w:r>
      <w:r w:rsidRPr="007C40D3">
        <w:rPr>
          <w:sz w:val="28"/>
          <w:szCs w:val="28"/>
        </w:rPr>
        <w:t>Thông tin, phản ánh kịp thời cho cơ quan chức năng khi phát hiện cơ sở, sản phẩm có dấu hiệu vi phạm an toàn thực phẩm.</w:t>
      </w:r>
    </w:p>
    <w:p w14:paraId="0A02A0D9" w14:textId="77777777" w:rsidR="0089495E" w:rsidRDefault="00BF738F" w:rsidP="0089495E">
      <w:pPr>
        <w:pStyle w:val="isselectedend"/>
        <w:spacing w:before="60" w:beforeAutospacing="0" w:after="60" w:afterAutospacing="0"/>
        <w:ind w:firstLine="720"/>
        <w:jc w:val="both"/>
        <w:rPr>
          <w:b/>
          <w:bCs/>
          <w:sz w:val="28"/>
          <w:szCs w:val="28"/>
        </w:rPr>
      </w:pPr>
      <w:r w:rsidRPr="00BF738F">
        <w:rPr>
          <w:b/>
          <w:bCs/>
          <w:sz w:val="28"/>
          <w:szCs w:val="28"/>
        </w:rPr>
        <w:t>2. Hoạt động kiểm tra</w:t>
      </w:r>
    </w:p>
    <w:p w14:paraId="5D7C17B9" w14:textId="5D5F7460" w:rsidR="0089495E" w:rsidRPr="00456EAE" w:rsidRDefault="00BF738F" w:rsidP="0089495E">
      <w:pPr>
        <w:pStyle w:val="isselectedend"/>
        <w:spacing w:before="60" w:beforeAutospacing="0" w:after="60" w:afterAutospacing="0"/>
        <w:ind w:firstLine="720"/>
        <w:jc w:val="both"/>
        <w:rPr>
          <w:b/>
          <w:i/>
          <w:sz w:val="28"/>
          <w:szCs w:val="28"/>
        </w:rPr>
      </w:pPr>
      <w:r w:rsidRPr="00BF738F">
        <w:rPr>
          <w:sz w:val="28"/>
          <w:szCs w:val="28"/>
        </w:rPr>
        <w:t>Tổ chức kiểm tra các cơ sở sản xuất, kinh doanh thực phẩm thuộc phạm vi quản lý, phân cấp của UBND xã; ưu tiên kiểm tra các cơ sở sản xuất bánh Trung thu, bánh kẹo, nguyên liệu sản xuất bánh Trung thu, cơ sở kinh doanh rượu, bia, nước giải khát và các cơ sở có nguy cơ cao</w:t>
      </w:r>
      <w:r w:rsidR="00456EAE">
        <w:rPr>
          <w:sz w:val="28"/>
          <w:szCs w:val="28"/>
        </w:rPr>
        <w:t xml:space="preserve"> </w:t>
      </w:r>
      <w:r w:rsidR="00456EAE" w:rsidRPr="00456EAE">
        <w:rPr>
          <w:rStyle w:val="fontstyle01"/>
          <w:b w:val="0"/>
          <w:i/>
        </w:rPr>
        <w:t>(Các văn bản quy phạm pháp luật kèm</w:t>
      </w:r>
      <w:r w:rsidR="00456EAE" w:rsidRPr="00456EAE">
        <w:rPr>
          <w:b/>
          <w:i/>
          <w:iCs/>
          <w:color w:val="000000"/>
          <w:sz w:val="28"/>
          <w:szCs w:val="28"/>
        </w:rPr>
        <w:t xml:space="preserve"> </w:t>
      </w:r>
      <w:r w:rsidR="00456EAE">
        <w:rPr>
          <w:rStyle w:val="fontstyle01"/>
          <w:b w:val="0"/>
          <w:i/>
        </w:rPr>
        <w:t>theo Phụ lục).</w:t>
      </w:r>
    </w:p>
    <w:p w14:paraId="75146772" w14:textId="15F20D93" w:rsidR="0089495E" w:rsidRDefault="0089495E" w:rsidP="0089495E">
      <w:pPr>
        <w:pStyle w:val="isselectedend"/>
        <w:spacing w:before="60" w:beforeAutospacing="0" w:after="60" w:afterAutospacing="0"/>
        <w:ind w:firstLine="720"/>
        <w:jc w:val="both"/>
        <w:rPr>
          <w:b/>
          <w:bCs/>
          <w:sz w:val="28"/>
          <w:szCs w:val="28"/>
        </w:rPr>
      </w:pPr>
      <w:r>
        <w:rPr>
          <w:b/>
          <w:bCs/>
          <w:sz w:val="28"/>
          <w:szCs w:val="28"/>
        </w:rPr>
        <w:t xml:space="preserve">* </w:t>
      </w:r>
      <w:r w:rsidR="0038329C">
        <w:rPr>
          <w:b/>
          <w:bCs/>
          <w:sz w:val="28"/>
          <w:szCs w:val="28"/>
        </w:rPr>
        <w:t>Nội dung kiểm tra tập trung vào</w:t>
      </w:r>
    </w:p>
    <w:p w14:paraId="3C8D1A3B" w14:textId="77777777" w:rsidR="0038329C" w:rsidRDefault="0089495E" w:rsidP="0038329C">
      <w:pPr>
        <w:pStyle w:val="isselectedend"/>
        <w:spacing w:before="60" w:beforeAutospacing="0" w:after="60" w:afterAutospacing="0"/>
        <w:ind w:firstLine="720"/>
        <w:jc w:val="both"/>
        <w:rPr>
          <w:sz w:val="28"/>
          <w:szCs w:val="28"/>
        </w:rPr>
      </w:pPr>
      <w:r>
        <w:rPr>
          <w:b/>
          <w:bCs/>
          <w:sz w:val="28"/>
          <w:szCs w:val="28"/>
        </w:rPr>
        <w:t xml:space="preserve">- </w:t>
      </w:r>
      <w:r w:rsidR="00BF738F" w:rsidRPr="00BF738F">
        <w:rPr>
          <w:sz w:val="28"/>
          <w:szCs w:val="28"/>
        </w:rPr>
        <w:t>Giấy tờ pháp lý và điều kiện hoạt động của cơ sở theo quy định.</w:t>
      </w:r>
    </w:p>
    <w:p w14:paraId="2BA11AC8"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Điều kiện cơ sở vật chất, trang thiết bị, dụng cụ phục vụ sản xuất, kinh doanh.</w:t>
      </w:r>
    </w:p>
    <w:p w14:paraId="2E097933"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Điều kiện vệ sinh và thực hành của người trực tiếp sản xuất, kinh doanh thực phẩm.</w:t>
      </w:r>
    </w:p>
    <w:p w14:paraId="0BD7DB54"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Nguồn gốc, xuất xứ và chất lượng nguyên liệu, phụ gia, hương liệu sử dụng trong sản xuất bánh Trung thu.</w:t>
      </w:r>
    </w:p>
    <w:p w14:paraId="02CE0546"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Việc thực hiện tự công bố sản phẩm hoặc các thủ tục về công bố sản phẩm theo quy định.</w:t>
      </w:r>
    </w:p>
    <w:p w14:paraId="30A1B963"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Nhãn hàng hóa, ngày sản xuất, hạn sử dụng, hướng dẫn bảo quản.</w:t>
      </w:r>
    </w:p>
    <w:p w14:paraId="057EFE5B" w14:textId="77777777" w:rsidR="00A70846" w:rsidRDefault="0038329C" w:rsidP="00A70846">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Điều kiện bảo quản, trưng bày thực phẩm.</w:t>
      </w:r>
    </w:p>
    <w:p w14:paraId="3C8C1BD8" w14:textId="77777777" w:rsidR="00A70846" w:rsidRDefault="00A70846" w:rsidP="00A70846">
      <w:pPr>
        <w:pStyle w:val="isselectedend"/>
        <w:spacing w:before="60" w:beforeAutospacing="0" w:after="60" w:afterAutospacing="0"/>
        <w:ind w:firstLine="720"/>
        <w:jc w:val="both"/>
        <w:rPr>
          <w:sz w:val="28"/>
          <w:szCs w:val="28"/>
        </w:rPr>
      </w:pPr>
      <w:r>
        <w:rPr>
          <w:sz w:val="28"/>
          <w:szCs w:val="28"/>
        </w:rPr>
        <w:t xml:space="preserve">- </w:t>
      </w:r>
      <w:r w:rsidRPr="00A70846">
        <w:rPr>
          <w:sz w:val="28"/>
          <w:szCs w:val="28"/>
        </w:rPr>
        <w:t>Hóa đơn, chứng từ và các tài liệu chứng minh nguồn gốc đối với hàng hóa kinh doanh.</w:t>
      </w:r>
    </w:p>
    <w:p w14:paraId="7FB7A91A" w14:textId="77777777" w:rsidR="00A70846" w:rsidRDefault="00A70846" w:rsidP="00A70846">
      <w:pPr>
        <w:pStyle w:val="isselectedend"/>
        <w:spacing w:before="60" w:beforeAutospacing="0" w:after="60" w:afterAutospacing="0"/>
        <w:ind w:firstLine="720"/>
        <w:jc w:val="both"/>
        <w:rPr>
          <w:sz w:val="28"/>
          <w:szCs w:val="28"/>
        </w:rPr>
      </w:pPr>
      <w:r>
        <w:rPr>
          <w:sz w:val="28"/>
          <w:szCs w:val="28"/>
        </w:rPr>
        <w:t xml:space="preserve">- </w:t>
      </w:r>
      <w:r w:rsidRPr="00A70846">
        <w:rPr>
          <w:sz w:val="28"/>
          <w:szCs w:val="28"/>
        </w:rPr>
        <w:t>Kiểm tra, phát hiện thực phẩm giả, hàng nhập lậu, hàng không rõ nguồn gốc, hàng quá hạn sử dụng hoặc không bảo đảm chất lượng.</w:t>
      </w:r>
    </w:p>
    <w:p w14:paraId="27DBD55D" w14:textId="77777777" w:rsidR="00A70846" w:rsidRDefault="00A70846" w:rsidP="00A70846">
      <w:pPr>
        <w:pStyle w:val="isselectedend"/>
        <w:spacing w:before="60" w:beforeAutospacing="0" w:after="60" w:afterAutospacing="0"/>
        <w:ind w:firstLine="720"/>
        <w:jc w:val="both"/>
        <w:rPr>
          <w:sz w:val="28"/>
          <w:szCs w:val="28"/>
        </w:rPr>
      </w:pPr>
      <w:r>
        <w:rPr>
          <w:sz w:val="28"/>
          <w:szCs w:val="28"/>
        </w:rPr>
        <w:lastRenderedPageBreak/>
        <w:t xml:space="preserve">- </w:t>
      </w:r>
      <w:r w:rsidRPr="00A70846">
        <w:rPr>
          <w:sz w:val="28"/>
          <w:szCs w:val="28"/>
        </w:rPr>
        <w:t>Truy xuất nguồn gốc đối với sản phẩm, thực phẩm có dấu hiệu không bảo đảm an toàn; thực hiện thu hồi, xử lý theo quy định khi phát hiện sản phẩm không bảo đảm an toàn thực phẩm.</w:t>
      </w:r>
    </w:p>
    <w:p w14:paraId="6EF00003" w14:textId="77777777" w:rsidR="00305ADE" w:rsidRDefault="00A70846" w:rsidP="00305ADE">
      <w:pPr>
        <w:pStyle w:val="isselectedend"/>
        <w:spacing w:before="60" w:beforeAutospacing="0" w:after="60" w:afterAutospacing="0"/>
        <w:ind w:firstLine="720"/>
        <w:jc w:val="both"/>
        <w:rPr>
          <w:b/>
          <w:bCs/>
          <w:sz w:val="28"/>
          <w:szCs w:val="28"/>
        </w:rPr>
      </w:pPr>
      <w:r w:rsidRPr="00A70846">
        <w:rPr>
          <w:b/>
          <w:bCs/>
          <w:sz w:val="28"/>
          <w:szCs w:val="28"/>
        </w:rPr>
        <w:t>IV. TỔ CHỨC THỰC HIỆN</w:t>
      </w:r>
    </w:p>
    <w:p w14:paraId="1875EAA4" w14:textId="77777777" w:rsidR="00305ADE" w:rsidRDefault="00305ADE" w:rsidP="00305ADE">
      <w:pPr>
        <w:pStyle w:val="isselectedend"/>
        <w:spacing w:before="60" w:beforeAutospacing="0" w:after="60" w:afterAutospacing="0"/>
        <w:ind w:firstLine="720"/>
        <w:jc w:val="both"/>
        <w:rPr>
          <w:b/>
          <w:bCs/>
          <w:sz w:val="28"/>
          <w:szCs w:val="28"/>
        </w:rPr>
      </w:pPr>
      <w:r w:rsidRPr="00305ADE">
        <w:rPr>
          <w:b/>
          <w:bCs/>
          <w:sz w:val="28"/>
          <w:szCs w:val="28"/>
        </w:rPr>
        <w:t>1. Phòng Kinh tế</w:t>
      </w:r>
    </w:p>
    <w:p w14:paraId="0E1A2B3E" w14:textId="31339B14" w:rsidR="00305ADE" w:rsidRDefault="00305ADE" w:rsidP="00305ADE">
      <w:pPr>
        <w:pStyle w:val="isselectedend"/>
        <w:spacing w:before="60" w:beforeAutospacing="0" w:after="60" w:afterAutospacing="0"/>
        <w:ind w:firstLine="720"/>
        <w:jc w:val="both"/>
        <w:rPr>
          <w:sz w:val="28"/>
          <w:szCs w:val="28"/>
        </w:rPr>
      </w:pPr>
      <w:r>
        <w:rPr>
          <w:bCs/>
          <w:sz w:val="28"/>
          <w:szCs w:val="28"/>
        </w:rPr>
        <w:t xml:space="preserve">- </w:t>
      </w:r>
      <w:r w:rsidRPr="00305ADE">
        <w:rPr>
          <w:bCs/>
          <w:sz w:val="28"/>
          <w:szCs w:val="28"/>
        </w:rPr>
        <w:t>Chủ trì</w:t>
      </w:r>
      <w:r w:rsidRPr="00305ADE">
        <w:rPr>
          <w:sz w:val="28"/>
          <w:szCs w:val="28"/>
        </w:rPr>
        <w:t xml:space="preserve"> tham mưu UBND xã triển khai công tác bảo đảm an toàn thực phẩm thuộc lĩnh vực Công Thương; trọng tâm kiểm tra các cơ sở sản xuất, kinh doanh bánh Trung thu, bánh kẹo, nguyên liệu làm bánh, rượu, bia, nước giải khát trên địa bàn. </w:t>
      </w:r>
    </w:p>
    <w:p w14:paraId="45F994B6" w14:textId="77777777" w:rsidR="00305ADE" w:rsidRDefault="00305ADE" w:rsidP="00305ADE">
      <w:pPr>
        <w:pStyle w:val="isselectedend"/>
        <w:spacing w:before="60" w:beforeAutospacing="0" w:after="60" w:afterAutospacing="0"/>
        <w:ind w:firstLine="720"/>
        <w:jc w:val="both"/>
        <w:rPr>
          <w:sz w:val="28"/>
          <w:szCs w:val="28"/>
        </w:rPr>
      </w:pPr>
      <w:r>
        <w:rPr>
          <w:sz w:val="28"/>
          <w:szCs w:val="28"/>
        </w:rPr>
        <w:t xml:space="preserve">- </w:t>
      </w:r>
      <w:r w:rsidRPr="00305ADE">
        <w:rPr>
          <w:sz w:val="28"/>
          <w:szCs w:val="28"/>
        </w:rPr>
        <w:t xml:space="preserve">Rà soát, lập danh sách cơ sở; </w:t>
      </w:r>
      <w:r w:rsidRPr="00305ADE">
        <w:rPr>
          <w:bCs/>
          <w:sz w:val="28"/>
          <w:szCs w:val="28"/>
        </w:rPr>
        <w:t>chuẩn bị đầy đủ nội dung, biểu mẫu, biên bản kiểm tra và hồ sơ xử lý vi phạm theo quy định</w:t>
      </w:r>
      <w:r w:rsidRPr="00305ADE">
        <w:rPr>
          <w:sz w:val="28"/>
          <w:szCs w:val="28"/>
        </w:rPr>
        <w:t xml:space="preserve">; tổ chức kiểm tra, tập trung vào nguồn gốc, xuất xứ, nhãn hàng hóa, hạn sử dụng, điều kiện sản xuất, kinh doanh và bảo quản thực phẩm. </w:t>
      </w:r>
    </w:p>
    <w:p w14:paraId="4BBE813B" w14:textId="77777777" w:rsidR="00305ADE" w:rsidRDefault="00305ADE" w:rsidP="00305ADE">
      <w:pPr>
        <w:pStyle w:val="isselectedend"/>
        <w:spacing w:before="60" w:beforeAutospacing="0" w:after="60" w:afterAutospacing="0"/>
        <w:ind w:firstLine="720"/>
        <w:jc w:val="both"/>
        <w:rPr>
          <w:sz w:val="28"/>
          <w:szCs w:val="28"/>
        </w:rPr>
      </w:pPr>
      <w:r>
        <w:rPr>
          <w:sz w:val="28"/>
          <w:szCs w:val="28"/>
        </w:rPr>
        <w:t xml:space="preserve">- </w:t>
      </w:r>
      <w:r w:rsidRPr="00305ADE">
        <w:rPr>
          <w:bCs/>
          <w:sz w:val="28"/>
          <w:szCs w:val="28"/>
        </w:rPr>
        <w:t>Khi phát hiện vi phạm hoặc có dấu hiệu vi phạm, kịp thời lập biên bản kiểm tra, biên bản vi phạm hành chính và tham mưu xử lý theo thẩm quyền hoặc chuyển cơ quan có thẩm quyền xử lý theo quy định.</w:t>
      </w:r>
      <w:r w:rsidRPr="00305ADE">
        <w:rPr>
          <w:sz w:val="28"/>
          <w:szCs w:val="28"/>
        </w:rPr>
        <w:t xml:space="preserve"> </w:t>
      </w:r>
    </w:p>
    <w:p w14:paraId="3B543BE8" w14:textId="77777777" w:rsidR="00720C4D" w:rsidRDefault="00305ADE" w:rsidP="00720C4D">
      <w:pPr>
        <w:pStyle w:val="isselectedend"/>
        <w:spacing w:before="60" w:beforeAutospacing="0" w:after="60" w:afterAutospacing="0"/>
        <w:ind w:firstLine="720"/>
        <w:jc w:val="both"/>
        <w:rPr>
          <w:sz w:val="28"/>
          <w:szCs w:val="28"/>
        </w:rPr>
      </w:pPr>
      <w:r w:rsidRPr="00305ADE">
        <w:rPr>
          <w:sz w:val="28"/>
          <w:szCs w:val="28"/>
        </w:rPr>
        <w:t>Tổng hợp kết quả kiểm tra, xử lý vi phạm, báo cáo UBND xã theo quy định.</w:t>
      </w:r>
    </w:p>
    <w:p w14:paraId="3FF9F56D" w14:textId="77777777" w:rsidR="00720C4D" w:rsidRDefault="00720C4D" w:rsidP="00720C4D">
      <w:pPr>
        <w:pStyle w:val="isselectedend"/>
        <w:spacing w:before="60" w:beforeAutospacing="0" w:after="60" w:afterAutospacing="0"/>
        <w:ind w:firstLine="720"/>
        <w:jc w:val="both"/>
        <w:rPr>
          <w:b/>
          <w:bCs/>
          <w:sz w:val="28"/>
          <w:szCs w:val="28"/>
        </w:rPr>
      </w:pPr>
      <w:r w:rsidRPr="00720C4D">
        <w:rPr>
          <w:b/>
          <w:bCs/>
          <w:sz w:val="28"/>
          <w:szCs w:val="28"/>
        </w:rPr>
        <w:t>2. Phòng Văn hóa - Xã hội</w:t>
      </w:r>
    </w:p>
    <w:p w14:paraId="2F15CA97" w14:textId="77777777" w:rsidR="00CB0D23" w:rsidRDefault="00720C4D" w:rsidP="00CB0D23">
      <w:pPr>
        <w:pStyle w:val="isselectedend"/>
        <w:spacing w:before="60" w:beforeAutospacing="0" w:after="60" w:afterAutospacing="0"/>
        <w:ind w:firstLine="720"/>
        <w:jc w:val="both"/>
        <w:rPr>
          <w:sz w:val="28"/>
          <w:szCs w:val="28"/>
        </w:rPr>
      </w:pPr>
      <w:r>
        <w:rPr>
          <w:b/>
          <w:bCs/>
          <w:sz w:val="28"/>
          <w:szCs w:val="28"/>
        </w:rPr>
        <w:t xml:space="preserve">- </w:t>
      </w:r>
      <w:r w:rsidRPr="00720C4D">
        <w:rPr>
          <w:sz w:val="28"/>
          <w:szCs w:val="28"/>
        </w:rPr>
        <w:t xml:space="preserve">Phối hợp tham mưu UBND xã triển khai Kế hoạch; theo dõi, đôn đốc các đơn vị thực hiện. </w:t>
      </w:r>
    </w:p>
    <w:p w14:paraId="14C35DAA" w14:textId="43AE762A" w:rsidR="00C325F3" w:rsidRPr="00CB0D23" w:rsidRDefault="00CB0D23" w:rsidP="00CB0D23">
      <w:pPr>
        <w:pStyle w:val="isselectedend"/>
        <w:spacing w:before="60" w:beforeAutospacing="0" w:after="60" w:afterAutospacing="0"/>
        <w:ind w:firstLine="720"/>
        <w:jc w:val="both"/>
        <w:rPr>
          <w:sz w:val="28"/>
          <w:szCs w:val="28"/>
        </w:rPr>
      </w:pPr>
      <w:r>
        <w:rPr>
          <w:sz w:val="28"/>
          <w:szCs w:val="28"/>
        </w:rPr>
        <w:t xml:space="preserve">- </w:t>
      </w:r>
      <w:r w:rsidRPr="00CB0D23">
        <w:rPr>
          <w:sz w:val="28"/>
          <w:szCs w:val="28"/>
        </w:rPr>
        <w:t>Tham mưu UBND xã thành lập Đoàn kiểm tra liên ngành tiến hành kiểm tra việc chấp hành các quy định về an toàn thực phẩm đối với các cơ sở sản xuất, kinh doanh thực phẩm trên địa bàn; trong đó tập trung vào các cơ sở sản xuất bánh Trung thu, bánh kẹo và các cơ sở kinh doanh thực phẩm có nguy cơ cao.</w:t>
      </w:r>
    </w:p>
    <w:p w14:paraId="27614B6A" w14:textId="77777777" w:rsidR="00720C4D" w:rsidRDefault="00720C4D" w:rsidP="00720C4D">
      <w:pPr>
        <w:pStyle w:val="isselectedend"/>
        <w:spacing w:before="60" w:beforeAutospacing="0" w:after="60" w:afterAutospacing="0"/>
        <w:ind w:firstLine="720"/>
        <w:jc w:val="both"/>
        <w:rPr>
          <w:sz w:val="28"/>
          <w:szCs w:val="28"/>
        </w:rPr>
      </w:pPr>
      <w:r w:rsidRPr="00CB0D23">
        <w:rPr>
          <w:sz w:val="28"/>
          <w:szCs w:val="28"/>
        </w:rPr>
        <w:t>- Phối hợp với Phòng Kinh tế</w:t>
      </w:r>
      <w:r w:rsidRPr="00720C4D">
        <w:rPr>
          <w:sz w:val="28"/>
          <w:szCs w:val="28"/>
        </w:rPr>
        <w:t xml:space="preserve">, Trung tâm Dịch vụ tổng hợp xã và Trạm Y tế xã tuyên truyền, phổ biến các quy định về an toàn thực phẩm, nhất là đối với cơ sở sản xuất, kinh doanh bánh Trung thu, bánh kẹo, rượu, bia, nước giải khát và người tiêu dùng. </w:t>
      </w:r>
    </w:p>
    <w:p w14:paraId="70AA6260" w14:textId="77777777" w:rsidR="000F3C83" w:rsidRDefault="000F3C83" w:rsidP="000F3C83">
      <w:pPr>
        <w:pStyle w:val="isselectedend"/>
        <w:spacing w:before="60" w:beforeAutospacing="0" w:after="60" w:afterAutospacing="0"/>
        <w:ind w:firstLine="720"/>
        <w:jc w:val="both"/>
        <w:rPr>
          <w:b/>
          <w:bCs/>
          <w:sz w:val="28"/>
          <w:szCs w:val="28"/>
        </w:rPr>
      </w:pPr>
      <w:r w:rsidRPr="000F3C83">
        <w:rPr>
          <w:b/>
          <w:bCs/>
          <w:sz w:val="28"/>
          <w:szCs w:val="28"/>
        </w:rPr>
        <w:t>3. Trạm Y tế xã</w:t>
      </w:r>
    </w:p>
    <w:p w14:paraId="5EF1132B" w14:textId="77777777" w:rsidR="000F3C83" w:rsidRDefault="000F3C83" w:rsidP="000F3C83">
      <w:pPr>
        <w:pStyle w:val="isselectedend"/>
        <w:spacing w:before="60" w:beforeAutospacing="0" w:after="60" w:afterAutospacing="0"/>
        <w:ind w:firstLine="720"/>
        <w:jc w:val="both"/>
        <w:rPr>
          <w:sz w:val="28"/>
          <w:szCs w:val="28"/>
        </w:rPr>
      </w:pPr>
      <w:r>
        <w:rPr>
          <w:b/>
          <w:bCs/>
          <w:sz w:val="28"/>
          <w:szCs w:val="28"/>
        </w:rPr>
        <w:t xml:space="preserve">- </w:t>
      </w:r>
      <w:r w:rsidRPr="000F3C83">
        <w:rPr>
          <w:sz w:val="28"/>
          <w:szCs w:val="28"/>
        </w:rPr>
        <w:t xml:space="preserve">Phối hợp tuyên truyền, hướng dẫn kiến thức về an toàn thực phẩm, phòng ngừa ngộ độc thực phẩm và các bệnh truyền qua thực phẩm. </w:t>
      </w:r>
    </w:p>
    <w:p w14:paraId="3E7485EF" w14:textId="04AD90CA" w:rsidR="000F3C83" w:rsidRDefault="000F3C83" w:rsidP="000F3C83">
      <w:pPr>
        <w:pStyle w:val="isselectedend"/>
        <w:spacing w:before="60" w:beforeAutospacing="0" w:after="60" w:afterAutospacing="0"/>
        <w:ind w:firstLine="720"/>
        <w:jc w:val="both"/>
        <w:rPr>
          <w:sz w:val="28"/>
          <w:szCs w:val="28"/>
        </w:rPr>
      </w:pPr>
      <w:r>
        <w:rPr>
          <w:sz w:val="28"/>
          <w:szCs w:val="28"/>
        </w:rPr>
        <w:t xml:space="preserve">- </w:t>
      </w:r>
      <w:r w:rsidRPr="000F3C83">
        <w:rPr>
          <w:sz w:val="28"/>
          <w:szCs w:val="28"/>
        </w:rPr>
        <w:t>Cử cán bộ tham gia đoàn kiểm tra khi được phân công; phối hợp thực hiện các nộ</w:t>
      </w:r>
      <w:r>
        <w:rPr>
          <w:sz w:val="28"/>
          <w:szCs w:val="28"/>
        </w:rPr>
        <w:t>i dung chuyên môn về y tế</w:t>
      </w:r>
      <w:r w:rsidRPr="000F3C83">
        <w:rPr>
          <w:sz w:val="28"/>
          <w:szCs w:val="28"/>
        </w:rPr>
        <w:t xml:space="preserve">. </w:t>
      </w:r>
    </w:p>
    <w:p w14:paraId="1DFEE014" w14:textId="5BC6E128" w:rsidR="000F3C83" w:rsidRPr="000F3C83" w:rsidRDefault="000F3C83" w:rsidP="000F3C83">
      <w:pPr>
        <w:pStyle w:val="isselectedend"/>
        <w:spacing w:before="60" w:beforeAutospacing="0" w:after="60" w:afterAutospacing="0"/>
        <w:ind w:firstLine="720"/>
        <w:jc w:val="both"/>
        <w:rPr>
          <w:b/>
          <w:bCs/>
          <w:sz w:val="28"/>
          <w:szCs w:val="28"/>
        </w:rPr>
      </w:pPr>
      <w:r>
        <w:rPr>
          <w:sz w:val="28"/>
          <w:szCs w:val="28"/>
        </w:rPr>
        <w:t xml:space="preserve">- </w:t>
      </w:r>
      <w:r w:rsidRPr="000F3C83">
        <w:rPr>
          <w:sz w:val="28"/>
          <w:szCs w:val="28"/>
        </w:rPr>
        <w:t>Theo dõi, giám sát và phối hợp xử lý khi xảy ra ngộ độc thực phẩm, sự cố về an toàn thực phẩm trên địa bàn.</w:t>
      </w:r>
    </w:p>
    <w:p w14:paraId="7CC9C566" w14:textId="75390272" w:rsidR="009D4A0E" w:rsidRPr="009D4A0E" w:rsidRDefault="009D4A0E" w:rsidP="009D4A0E">
      <w:pPr>
        <w:pStyle w:val="isselectedend"/>
        <w:spacing w:before="60" w:beforeAutospacing="0" w:after="60" w:afterAutospacing="0"/>
        <w:ind w:firstLine="720"/>
        <w:jc w:val="both"/>
        <w:rPr>
          <w:sz w:val="28"/>
          <w:szCs w:val="28"/>
        </w:rPr>
      </w:pPr>
      <w:r>
        <w:rPr>
          <w:sz w:val="28"/>
          <w:szCs w:val="28"/>
        </w:rPr>
        <w:t xml:space="preserve">- </w:t>
      </w:r>
      <w:r w:rsidRPr="00720C4D">
        <w:rPr>
          <w:sz w:val="28"/>
          <w:szCs w:val="28"/>
        </w:rPr>
        <w:t>Phối hợp tổng hợp kết quả thực hiện, tham mưu UBND xã báo cáo theo quy định.</w:t>
      </w:r>
    </w:p>
    <w:p w14:paraId="1AF6AE86"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Thực hiện các nhiệm vụ chuyên môn khác theo chức năng, nhiệm vụ và sự phân công của UBND xã.</w:t>
      </w:r>
    </w:p>
    <w:p w14:paraId="66E56965" w14:textId="77777777"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4. Công an xã</w:t>
      </w:r>
    </w:p>
    <w:p w14:paraId="6A79073A"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lastRenderedPageBreak/>
        <w:t xml:space="preserve">- </w:t>
      </w:r>
      <w:r w:rsidRPr="006B7C00">
        <w:rPr>
          <w:sz w:val="28"/>
          <w:szCs w:val="28"/>
        </w:rPr>
        <w:t>Phối hợp kiểm tra, phát hiện và xử lý các hành vi có dấu hiệu vi phạm pháp luật trong sản xuất, kinh doanh thực phẩm.</w:t>
      </w:r>
    </w:p>
    <w:p w14:paraId="117A5CE1"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Tập trung phối hợp kiểm tra, xác minh các trường hợp sản xuất, kinh doanh hàng giả, hàng nhập lậu, hàng không rõ nguồn gốc, thực phẩm không bảo đảm an toàn.</w:t>
      </w:r>
    </w:p>
    <w:p w14:paraId="5563D237"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Cử cán bộ tham gia đoàn kiểm tra khi được phân công; phối hợp bảo đảm an ninh, trật tự trong quá trình kiểm tra và xử lý vi phạm.</w:t>
      </w:r>
    </w:p>
    <w:p w14:paraId="1A201346" w14:textId="77777777"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5. Trung tâm Dịch vụ tổng hợp xã</w:t>
      </w:r>
    </w:p>
    <w:p w14:paraId="58406756"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t xml:space="preserve">- </w:t>
      </w:r>
      <w:r w:rsidRPr="006B7C00">
        <w:rPr>
          <w:sz w:val="28"/>
          <w:szCs w:val="28"/>
        </w:rPr>
        <w:t>Phối hợp tuyên truyền các quy định về an toàn thực phẩm trên hệ thống thông tin, truyền thanh và các hình thức truyền thông phù hợp của xã.</w:t>
      </w:r>
    </w:p>
    <w:p w14:paraId="761C94ED"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Tăng cường thông tin, hướng dẫn người dân lựa chọn bánh Trung thu, bánh kẹo, rượu, bia, nước giải khát và thực phẩm có nguồn gốc rõ ràng, bảo đảm an toàn.</w:t>
      </w:r>
    </w:p>
    <w:p w14:paraId="1F6F6CD0"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Phối hợp đưa tin về công tác kiểm tra, các cơ sở thực hiện tốt và các trường hợp vi phạm theo nội dung được cơ quan có thẩm quyền cung cấp.</w:t>
      </w:r>
    </w:p>
    <w:p w14:paraId="2ED9EE8F" w14:textId="77777777"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6. Đề nghị Đội Quản lý thị trường số 2 - Chi cục Quản lý thị trường tỉnh Hà Tĩnh</w:t>
      </w:r>
    </w:p>
    <w:p w14:paraId="4BF05D51"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t xml:space="preserve">- </w:t>
      </w:r>
      <w:r w:rsidRPr="006B7C00">
        <w:rPr>
          <w:sz w:val="28"/>
          <w:szCs w:val="28"/>
        </w:rPr>
        <w:t>Phối hợp kiểm tra, kiểm soát hàng hóa lưu thông trên địa bàn theo chức năng, nhiệm vụ và thẩm quyền.</w:t>
      </w:r>
    </w:p>
    <w:p w14:paraId="640C9269"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Tập trung kiểm tra nguồn gốc, xuất xứ, nhãn hàng hóa, hàng giả, hàng nhập lậu, hàng không rõ nguồn gốc và các sản phẩm thực phẩm lưu thông trong dịp Tết Trung thu.</w:t>
      </w:r>
    </w:p>
    <w:p w14:paraId="0C853C10"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Cử cán bộ tham gia đoàn kiểm tra liên ngành của xã khi có đề nghị và phù hợp với chức năng, nhiệm vụ.</w:t>
      </w:r>
    </w:p>
    <w:p w14:paraId="754B37D1" w14:textId="5ABAE19A"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7. Ủy ban MTTQ Việt Nam xã và các tổ chức chính trị - xã hội</w:t>
      </w:r>
      <w:r w:rsidR="009763C5">
        <w:rPr>
          <w:b/>
          <w:bCs/>
          <w:sz w:val="28"/>
          <w:szCs w:val="28"/>
        </w:rPr>
        <w:t xml:space="preserve"> xã</w:t>
      </w:r>
    </w:p>
    <w:p w14:paraId="249500A3"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t xml:space="preserve">- </w:t>
      </w:r>
      <w:r w:rsidRPr="006B7C00">
        <w:rPr>
          <w:sz w:val="28"/>
          <w:szCs w:val="28"/>
        </w:rPr>
        <w:t>Tăng cường tuyên truyền, vận động đoàn viên, hội viên và Nhân dân thực hiện các quy định về bảo đảm an toàn thực phẩm.</w:t>
      </w:r>
    </w:p>
    <w:p w14:paraId="0015FF63" w14:textId="77777777" w:rsidR="009A0452" w:rsidRDefault="006B7C00" w:rsidP="009A0452">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Phối hợp giám sát cộng đồng, kịp thời phản ánh cho cơ quan chức năng các cơ sở sản xuất, kinh doanh thực phẩm có dấu hiệu vi phạm.</w:t>
      </w:r>
    </w:p>
    <w:p w14:paraId="20EF5C23" w14:textId="77777777" w:rsidR="009A0452" w:rsidRDefault="009A0452" w:rsidP="009A0452">
      <w:pPr>
        <w:pStyle w:val="isselectedend"/>
        <w:spacing w:before="60" w:beforeAutospacing="0" w:after="60" w:afterAutospacing="0"/>
        <w:ind w:firstLine="720"/>
        <w:jc w:val="both"/>
        <w:rPr>
          <w:b/>
          <w:bCs/>
          <w:sz w:val="28"/>
          <w:szCs w:val="28"/>
        </w:rPr>
      </w:pPr>
      <w:r w:rsidRPr="009A0452">
        <w:rPr>
          <w:b/>
          <w:bCs/>
          <w:sz w:val="28"/>
          <w:szCs w:val="28"/>
        </w:rPr>
        <w:t>8. Các trường học trên địa bàn</w:t>
      </w:r>
    </w:p>
    <w:p w14:paraId="1F1A2393" w14:textId="77777777" w:rsidR="009A0452" w:rsidRDefault="009A0452" w:rsidP="009A0452">
      <w:pPr>
        <w:pStyle w:val="isselectedend"/>
        <w:spacing w:before="60" w:beforeAutospacing="0" w:after="60" w:afterAutospacing="0"/>
        <w:ind w:firstLine="720"/>
        <w:jc w:val="both"/>
        <w:rPr>
          <w:sz w:val="28"/>
          <w:szCs w:val="28"/>
        </w:rPr>
      </w:pPr>
      <w:r>
        <w:rPr>
          <w:b/>
          <w:bCs/>
          <w:sz w:val="28"/>
          <w:szCs w:val="28"/>
        </w:rPr>
        <w:t xml:space="preserve">- </w:t>
      </w:r>
      <w:r w:rsidRPr="009A0452">
        <w:rPr>
          <w:sz w:val="28"/>
          <w:szCs w:val="28"/>
        </w:rPr>
        <w:t>Thực hiện nghiêm các quy định về bảo đảm an toàn thực phẩm tại bếp ăn tập thể, căng tin trường học.</w:t>
      </w:r>
    </w:p>
    <w:p w14:paraId="2AA05739" w14:textId="77777777" w:rsidR="009A0452" w:rsidRDefault="009A0452" w:rsidP="009A0452">
      <w:pPr>
        <w:pStyle w:val="isselectedend"/>
        <w:spacing w:before="60" w:beforeAutospacing="0" w:after="60" w:afterAutospacing="0"/>
        <w:ind w:firstLine="720"/>
        <w:jc w:val="both"/>
        <w:rPr>
          <w:sz w:val="28"/>
          <w:szCs w:val="28"/>
        </w:rPr>
      </w:pPr>
      <w:r>
        <w:rPr>
          <w:sz w:val="28"/>
          <w:szCs w:val="28"/>
        </w:rPr>
        <w:t xml:space="preserve">- </w:t>
      </w:r>
      <w:r w:rsidRPr="009A0452">
        <w:rPr>
          <w:sz w:val="28"/>
          <w:szCs w:val="28"/>
        </w:rPr>
        <w:t>Tuyên truyền, hướng dẫn cán bộ, giáo viên, nhân viên, học sinh và phụ huynh lựa chọn, sử dụng bánh Trung thu và các thực phẩm có nguồn gốc rõ ràng, bảo đảm an toàn.</w:t>
      </w:r>
    </w:p>
    <w:p w14:paraId="1975E106" w14:textId="77777777" w:rsidR="009A0452" w:rsidRDefault="009A0452" w:rsidP="009A0452">
      <w:pPr>
        <w:pStyle w:val="isselectedend"/>
        <w:spacing w:before="60" w:beforeAutospacing="0" w:after="60" w:afterAutospacing="0"/>
        <w:ind w:firstLine="720"/>
        <w:jc w:val="both"/>
        <w:rPr>
          <w:b/>
          <w:bCs/>
          <w:sz w:val="28"/>
          <w:szCs w:val="28"/>
        </w:rPr>
      </w:pPr>
      <w:r w:rsidRPr="009A0452">
        <w:rPr>
          <w:b/>
          <w:bCs/>
          <w:sz w:val="28"/>
          <w:szCs w:val="28"/>
        </w:rPr>
        <w:t>9. Các thôn trên địa bàn xã</w:t>
      </w:r>
    </w:p>
    <w:p w14:paraId="0006CE7C" w14:textId="77777777" w:rsidR="009A0452" w:rsidRDefault="009A0452" w:rsidP="009A0452">
      <w:pPr>
        <w:pStyle w:val="isselectedend"/>
        <w:spacing w:before="60" w:beforeAutospacing="0" w:after="60" w:afterAutospacing="0"/>
        <w:ind w:firstLine="720"/>
        <w:jc w:val="both"/>
        <w:rPr>
          <w:sz w:val="28"/>
          <w:szCs w:val="28"/>
        </w:rPr>
      </w:pPr>
      <w:r>
        <w:rPr>
          <w:b/>
          <w:bCs/>
          <w:sz w:val="28"/>
          <w:szCs w:val="28"/>
        </w:rPr>
        <w:t xml:space="preserve">- </w:t>
      </w:r>
      <w:r w:rsidRPr="009A0452">
        <w:rPr>
          <w:sz w:val="28"/>
          <w:szCs w:val="28"/>
        </w:rPr>
        <w:t>Tăng cường tuyên truyền, vận động Nhân dân chấp hành các quy định về an toàn thực phẩm, nhất là trong sản xuất, kinh doanh và sử dụng bánh Trung thu, bánh kẹo, rượu, bia và thực phẩm phục vụ Tết Trung thu.</w:t>
      </w:r>
    </w:p>
    <w:p w14:paraId="7FBBE771" w14:textId="77777777" w:rsidR="00E8069A" w:rsidRDefault="009A0452" w:rsidP="00E8069A">
      <w:pPr>
        <w:pStyle w:val="isselectedend"/>
        <w:spacing w:before="60" w:beforeAutospacing="0" w:after="60" w:afterAutospacing="0"/>
        <w:ind w:firstLine="720"/>
        <w:jc w:val="both"/>
        <w:rPr>
          <w:sz w:val="28"/>
          <w:szCs w:val="28"/>
        </w:rPr>
      </w:pPr>
      <w:r>
        <w:rPr>
          <w:sz w:val="28"/>
          <w:szCs w:val="28"/>
        </w:rPr>
        <w:t xml:space="preserve">- </w:t>
      </w:r>
      <w:r w:rsidRPr="009A0452">
        <w:rPr>
          <w:sz w:val="28"/>
          <w:szCs w:val="28"/>
        </w:rPr>
        <w:t>Kịp thời thông tin cho UBND xã khi phát hiện cơ sở hoặc sản phẩm có dấu hiệu không bảo đảm an toàn thực phẩm.</w:t>
      </w:r>
    </w:p>
    <w:p w14:paraId="06AC2501" w14:textId="77777777" w:rsidR="00E8069A" w:rsidRDefault="00E8069A" w:rsidP="00E8069A">
      <w:pPr>
        <w:pStyle w:val="isselectedend"/>
        <w:spacing w:before="60" w:beforeAutospacing="0" w:after="60" w:afterAutospacing="0"/>
        <w:ind w:firstLine="720"/>
        <w:jc w:val="both"/>
        <w:rPr>
          <w:b/>
          <w:bCs/>
          <w:sz w:val="28"/>
          <w:szCs w:val="28"/>
        </w:rPr>
      </w:pPr>
      <w:r w:rsidRPr="00E8069A">
        <w:rPr>
          <w:b/>
          <w:bCs/>
          <w:sz w:val="28"/>
          <w:szCs w:val="28"/>
        </w:rPr>
        <w:lastRenderedPageBreak/>
        <w:t>V. CHẾ ĐỘ THÔNG TIN, BÁO CÁO</w:t>
      </w:r>
    </w:p>
    <w:p w14:paraId="4F07C542" w14:textId="77777777" w:rsidR="00E8069A" w:rsidRDefault="00E8069A" w:rsidP="00E8069A">
      <w:pPr>
        <w:pStyle w:val="isselectedend"/>
        <w:spacing w:before="60" w:beforeAutospacing="0" w:after="60" w:afterAutospacing="0"/>
        <w:ind w:firstLine="720"/>
        <w:jc w:val="both"/>
        <w:rPr>
          <w:sz w:val="28"/>
          <w:szCs w:val="28"/>
        </w:rPr>
      </w:pPr>
      <w:r w:rsidRPr="00E8069A">
        <w:rPr>
          <w:sz w:val="28"/>
          <w:szCs w:val="28"/>
        </w:rPr>
        <w:t xml:space="preserve">Các phòng, đơn vị được giao nhiệm vụ chủ động triển khai thực hiện; tổng hợp kết quả kiểm tra, tuyên truyền và xử lý vi phạm thuộc phạm vi phụ trách, gửi về </w:t>
      </w:r>
      <w:r w:rsidRPr="00E8069A">
        <w:rPr>
          <w:bCs/>
          <w:sz w:val="28"/>
          <w:szCs w:val="28"/>
        </w:rPr>
        <w:t>Phòng Văn hóa - Xã hội</w:t>
      </w:r>
      <w:r w:rsidRPr="00E8069A">
        <w:rPr>
          <w:sz w:val="28"/>
          <w:szCs w:val="28"/>
        </w:rPr>
        <w:t xml:space="preserve"> để tổng hợp, tham mưu UBND xã báo cáo theo quy định.</w:t>
      </w:r>
    </w:p>
    <w:p w14:paraId="3A93F549" w14:textId="77777777" w:rsidR="00E8069A" w:rsidRDefault="00E8069A" w:rsidP="00E8069A">
      <w:pPr>
        <w:pStyle w:val="isselectedend"/>
        <w:spacing w:before="60" w:beforeAutospacing="0" w:after="60" w:afterAutospacing="0"/>
        <w:ind w:firstLine="720"/>
        <w:jc w:val="both"/>
        <w:rPr>
          <w:sz w:val="28"/>
          <w:szCs w:val="28"/>
        </w:rPr>
      </w:pPr>
      <w:r w:rsidRPr="00E8069A">
        <w:rPr>
          <w:sz w:val="28"/>
          <w:szCs w:val="28"/>
        </w:rPr>
        <w:t>Trong quá trình thực hiện nếu phát sinh khó khăn, vướng mắc hoặc vụ việc phức tạp, các phòng, đơn vị kịp thời báo cáo UBND xã để xem xét, chỉ đạo xử lý.</w:t>
      </w:r>
    </w:p>
    <w:p w14:paraId="2B88E0FB" w14:textId="3C747BD7" w:rsidR="00A42710" w:rsidRDefault="00E8069A" w:rsidP="00E8069A">
      <w:pPr>
        <w:pStyle w:val="isselectedend"/>
        <w:spacing w:before="60" w:beforeAutospacing="0" w:after="60" w:afterAutospacing="0"/>
        <w:ind w:firstLine="720"/>
        <w:jc w:val="both"/>
        <w:rPr>
          <w:sz w:val="28"/>
          <w:szCs w:val="28"/>
        </w:rPr>
      </w:pPr>
      <w:r w:rsidRPr="00E8069A">
        <w:rPr>
          <w:sz w:val="28"/>
          <w:szCs w:val="28"/>
        </w:rPr>
        <w:t xml:space="preserve">Trên đây là Kế hoạch triển khai công tác bảo đảm an toàn thực phẩm trong dịp Tết Trung thu năm 2026 trên địa bàn xã </w:t>
      </w:r>
      <w:r w:rsidR="00C3464C">
        <w:rPr>
          <w:sz w:val="28"/>
          <w:szCs w:val="28"/>
        </w:rPr>
        <w:t>Đức Thịnh</w:t>
      </w:r>
      <w:r w:rsidRPr="00E8069A">
        <w:rPr>
          <w:sz w:val="28"/>
          <w:szCs w:val="28"/>
        </w:rPr>
        <w:t>. UBND xã yêu cầu các phòng, đơn vị, trường học, các thôn và các tổ chức, cá nhân có liên quan nghiêm túc triển khai thực hiện; đề nghị Ủy ban MTTQ Việt Nam xã và các tổ chức chính trị - xã hội phối hợp thực hiện./.</w:t>
      </w:r>
    </w:p>
    <w:p w14:paraId="502FDC40" w14:textId="77777777" w:rsidR="00171C85" w:rsidRPr="006F4D84" w:rsidRDefault="00171C85" w:rsidP="00E8069A">
      <w:pPr>
        <w:spacing w:before="60" w:after="60" w:line="240" w:lineRule="auto"/>
        <w:ind w:right="0" w:firstLine="0"/>
        <w:rPr>
          <w:color w:val="auto"/>
          <w:kern w:val="0"/>
          <w:sz w:val="8"/>
          <w:szCs w:val="28"/>
          <w14:ligatures w14:val="none"/>
        </w:rPr>
      </w:pPr>
    </w:p>
    <w:tbl>
      <w:tblPr>
        <w:tblW w:w="9464" w:type="dxa"/>
        <w:tblLook w:val="04A0" w:firstRow="1" w:lastRow="0" w:firstColumn="1" w:lastColumn="0" w:noHBand="0" w:noVBand="1"/>
      </w:tblPr>
      <w:tblGrid>
        <w:gridCol w:w="5495"/>
        <w:gridCol w:w="3969"/>
      </w:tblGrid>
      <w:tr w:rsidR="00C92FB3" w:rsidRPr="00C92FB3" w14:paraId="15298517" w14:textId="77777777" w:rsidTr="00A7606D">
        <w:tc>
          <w:tcPr>
            <w:tcW w:w="5495" w:type="dxa"/>
          </w:tcPr>
          <w:p w14:paraId="4456AA8B" w14:textId="6F854551" w:rsidR="00C92FB3" w:rsidRPr="00C92FB3" w:rsidRDefault="00C92FB3" w:rsidP="00C92FB3">
            <w:pPr>
              <w:spacing w:after="0" w:line="240" w:lineRule="auto"/>
              <w:ind w:right="0" w:firstLine="0"/>
              <w:rPr>
                <w:rFonts w:eastAsia="Calibri"/>
                <w:b/>
                <w:i/>
                <w:color w:val="auto"/>
                <w:kern w:val="0"/>
                <w:sz w:val="24"/>
                <w14:ligatures w14:val="none"/>
              </w:rPr>
            </w:pPr>
            <w:r w:rsidRPr="00C92FB3">
              <w:rPr>
                <w:rFonts w:eastAsia="Calibri"/>
                <w:b/>
                <w:i/>
                <w:color w:val="auto"/>
                <w:kern w:val="0"/>
                <w:sz w:val="24"/>
                <w14:ligatures w14:val="none"/>
              </w:rPr>
              <w:t xml:space="preserve">Nơi nhận: </w:t>
            </w:r>
          </w:p>
          <w:p w14:paraId="3CE3CEBF" w14:textId="264C79CE" w:rsidR="006668A5" w:rsidRDefault="006668A5"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Đội QLTT số 2-Chi cục Quản lý thị trường tỉnh Hà Tĩnh;</w:t>
            </w:r>
          </w:p>
          <w:p w14:paraId="196BF251" w14:textId="1E7D02DE" w:rsidR="00C92FB3" w:rsidRPr="00C92FB3" w:rsidRDefault="00C92FB3" w:rsidP="00C92FB3">
            <w:pPr>
              <w:spacing w:after="0" w:line="240" w:lineRule="auto"/>
              <w:ind w:right="0" w:firstLine="0"/>
              <w:rPr>
                <w:rFonts w:eastAsia="Calibri"/>
                <w:color w:val="auto"/>
                <w:kern w:val="0"/>
                <w:sz w:val="22"/>
                <w:szCs w:val="22"/>
                <w14:ligatures w14:val="none"/>
              </w:rPr>
            </w:pPr>
            <w:r w:rsidRPr="00C92FB3">
              <w:rPr>
                <w:rFonts w:eastAsia="Calibri"/>
                <w:color w:val="auto"/>
                <w:kern w:val="0"/>
                <w:sz w:val="22"/>
                <w:szCs w:val="22"/>
                <w14:ligatures w14:val="none"/>
              </w:rPr>
              <w:t>- Thường trực Đả</w:t>
            </w:r>
            <w:r w:rsidR="006A323E">
              <w:rPr>
                <w:rFonts w:eastAsia="Calibri"/>
                <w:color w:val="auto"/>
                <w:kern w:val="0"/>
                <w:sz w:val="22"/>
                <w:szCs w:val="22"/>
                <w14:ligatures w14:val="none"/>
              </w:rPr>
              <w:t>ng ủy</w:t>
            </w:r>
            <w:r w:rsidR="006F4D84">
              <w:rPr>
                <w:rFonts w:eastAsia="Calibri"/>
                <w:color w:val="auto"/>
                <w:kern w:val="0"/>
                <w:sz w:val="22"/>
                <w:szCs w:val="22"/>
                <w14:ligatures w14:val="none"/>
              </w:rPr>
              <w:t>,</w:t>
            </w:r>
            <w:r w:rsidR="00E72502">
              <w:rPr>
                <w:rFonts w:eastAsia="Calibri"/>
                <w:color w:val="auto"/>
                <w:kern w:val="0"/>
                <w:sz w:val="22"/>
                <w:szCs w:val="22"/>
                <w14:ligatures w14:val="none"/>
              </w:rPr>
              <w:t xml:space="preserve"> HĐND xã</w:t>
            </w:r>
            <w:r w:rsidRPr="00C92FB3">
              <w:rPr>
                <w:rFonts w:eastAsia="Calibri"/>
                <w:color w:val="auto"/>
                <w:kern w:val="0"/>
                <w:sz w:val="22"/>
                <w:szCs w:val="22"/>
                <w14:ligatures w14:val="none"/>
              </w:rPr>
              <w:t>;</w:t>
            </w:r>
          </w:p>
          <w:p w14:paraId="5D3BBAD5" w14:textId="21371002" w:rsidR="00C92FB3" w:rsidRPr="00C92FB3" w:rsidRDefault="00C92FB3" w:rsidP="00C92FB3">
            <w:pPr>
              <w:spacing w:after="0" w:line="240" w:lineRule="auto"/>
              <w:ind w:right="0" w:firstLine="0"/>
              <w:rPr>
                <w:rFonts w:eastAsia="Calibri"/>
                <w:color w:val="auto"/>
                <w:kern w:val="0"/>
                <w:sz w:val="22"/>
                <w:szCs w:val="22"/>
                <w14:ligatures w14:val="none"/>
              </w:rPr>
            </w:pPr>
            <w:r w:rsidRPr="00C92FB3">
              <w:rPr>
                <w:rFonts w:eastAsia="Calibri"/>
                <w:color w:val="auto"/>
                <w:kern w:val="0"/>
                <w:sz w:val="22"/>
                <w:szCs w:val="22"/>
                <w14:ligatures w14:val="none"/>
              </w:rPr>
              <w:t xml:space="preserve">- </w:t>
            </w:r>
            <w:r w:rsidR="00A7606D">
              <w:rPr>
                <w:rFonts w:eastAsia="Calibri"/>
                <w:color w:val="auto"/>
                <w:kern w:val="0"/>
                <w:sz w:val="22"/>
                <w:szCs w:val="22"/>
                <w14:ligatures w14:val="none"/>
              </w:rPr>
              <w:t xml:space="preserve">Chủ tịch, </w:t>
            </w:r>
            <w:r w:rsidRPr="00C92FB3">
              <w:rPr>
                <w:rFonts w:eastAsia="Calibri"/>
                <w:color w:val="auto"/>
                <w:kern w:val="0"/>
                <w:sz w:val="22"/>
                <w:szCs w:val="22"/>
                <w14:ligatures w14:val="none"/>
              </w:rPr>
              <w:t>Các Phó Chủ tị</w:t>
            </w:r>
            <w:r w:rsidR="00E72502">
              <w:rPr>
                <w:rFonts w:eastAsia="Calibri"/>
                <w:color w:val="auto"/>
                <w:kern w:val="0"/>
                <w:sz w:val="22"/>
                <w:szCs w:val="22"/>
                <w14:ligatures w14:val="none"/>
              </w:rPr>
              <w:t>ch UBND xã</w:t>
            </w:r>
            <w:r w:rsidRPr="00C92FB3">
              <w:rPr>
                <w:rFonts w:eastAsia="Calibri"/>
                <w:color w:val="auto"/>
                <w:kern w:val="0"/>
                <w:sz w:val="22"/>
                <w:szCs w:val="22"/>
                <w14:ligatures w14:val="none"/>
              </w:rPr>
              <w:t>;</w:t>
            </w:r>
          </w:p>
          <w:p w14:paraId="323B0C1A" w14:textId="5FFEFDC6" w:rsidR="00C92FB3" w:rsidRDefault="00E72502"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MTTQ xã</w:t>
            </w:r>
            <w:r w:rsidR="00C92FB3" w:rsidRPr="00C92FB3">
              <w:rPr>
                <w:rFonts w:eastAsia="Calibri"/>
                <w:color w:val="auto"/>
                <w:kern w:val="0"/>
                <w:sz w:val="22"/>
                <w:szCs w:val="22"/>
                <w14:ligatures w14:val="none"/>
              </w:rPr>
              <w:t xml:space="preserve"> và các đoàn thể;</w:t>
            </w:r>
          </w:p>
          <w:p w14:paraId="545A8DA3" w14:textId="7E4E7424" w:rsidR="00B072AC" w:rsidRDefault="00B072AC"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Phòng Kinh tế;</w:t>
            </w:r>
          </w:p>
          <w:p w14:paraId="22CA8BE8" w14:textId="218F83E3" w:rsidR="00B072AC" w:rsidRDefault="00B072AC"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Phòng VH-XH;</w:t>
            </w:r>
          </w:p>
          <w:p w14:paraId="3FB84CE5" w14:textId="72EAB5F3" w:rsidR="00F901E3" w:rsidRDefault="00F901E3"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Trạm Y tế</w:t>
            </w:r>
            <w:r w:rsidR="006F4D84">
              <w:rPr>
                <w:rFonts w:eastAsia="Calibri"/>
                <w:color w:val="auto"/>
                <w:kern w:val="0"/>
                <w:sz w:val="22"/>
                <w:szCs w:val="22"/>
                <w14:ligatures w14:val="none"/>
              </w:rPr>
              <w:t xml:space="preserve"> xã</w:t>
            </w:r>
            <w:r>
              <w:rPr>
                <w:rFonts w:eastAsia="Calibri"/>
                <w:color w:val="auto"/>
                <w:kern w:val="0"/>
                <w:sz w:val="22"/>
                <w:szCs w:val="22"/>
                <w14:ligatures w14:val="none"/>
              </w:rPr>
              <w:t>;</w:t>
            </w:r>
          </w:p>
          <w:p w14:paraId="31532663" w14:textId="17490DAF" w:rsidR="00B072AC" w:rsidRDefault="00B072AC"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Công an xã;</w:t>
            </w:r>
          </w:p>
          <w:p w14:paraId="217DA9BF" w14:textId="39F014E3" w:rsidR="00020937" w:rsidRDefault="00020937"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Các Trường học trên địa bàn;</w:t>
            </w:r>
          </w:p>
          <w:p w14:paraId="4A5E1E8F" w14:textId="578942A7" w:rsidR="00020937" w:rsidRDefault="00020937"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Trung tâm Dịch vụ tổng hợp xã;</w:t>
            </w:r>
          </w:p>
          <w:p w14:paraId="47CEE1C6" w14:textId="38B84792" w:rsidR="00020937" w:rsidRDefault="00020937"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Cổng thông tin điện tử xã;</w:t>
            </w:r>
          </w:p>
          <w:p w14:paraId="15777F19" w14:textId="6DF40436" w:rsidR="00107EA6" w:rsidRPr="00C92FB3" w:rsidRDefault="00107EA6"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Các thôn trên địa bàn</w:t>
            </w:r>
          </w:p>
          <w:p w14:paraId="1E4C17B1" w14:textId="210361A1" w:rsidR="000920F0" w:rsidRPr="006F4D84" w:rsidRDefault="006F4D84" w:rsidP="00A7606D">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Lưu: VT, VHXH</w:t>
            </w:r>
            <w:r w:rsidR="00732DF5">
              <w:rPr>
                <w:rFonts w:eastAsia="Calibri"/>
                <w:color w:val="auto"/>
                <w:kern w:val="0"/>
                <w:sz w:val="22"/>
                <w:szCs w:val="22"/>
                <w14:ligatures w14:val="none"/>
              </w:rPr>
              <w:t>.</w:t>
            </w:r>
          </w:p>
        </w:tc>
        <w:tc>
          <w:tcPr>
            <w:tcW w:w="3969" w:type="dxa"/>
          </w:tcPr>
          <w:p w14:paraId="68359766" w14:textId="77777777" w:rsidR="00C92FB3" w:rsidRPr="00C92FB3" w:rsidRDefault="00C92FB3" w:rsidP="007E1B76">
            <w:pPr>
              <w:spacing w:after="0" w:line="240" w:lineRule="auto"/>
              <w:ind w:right="0" w:firstLine="0"/>
              <w:jc w:val="center"/>
              <w:rPr>
                <w:rFonts w:eastAsia="Calibri"/>
                <w:b/>
                <w:color w:val="auto"/>
                <w:kern w:val="0"/>
                <w:szCs w:val="22"/>
                <w14:ligatures w14:val="none"/>
              </w:rPr>
            </w:pPr>
            <w:r w:rsidRPr="00C92FB3">
              <w:rPr>
                <w:rFonts w:eastAsia="Calibri"/>
                <w:b/>
                <w:color w:val="auto"/>
                <w:kern w:val="0"/>
                <w:szCs w:val="22"/>
                <w14:ligatures w14:val="none"/>
              </w:rPr>
              <w:t>TM. ỦY BAN NHÂN DÂN</w:t>
            </w:r>
          </w:p>
          <w:p w14:paraId="6AFE0370" w14:textId="74625305" w:rsidR="00C92FB3" w:rsidRPr="00C92FB3" w:rsidRDefault="00C01A43" w:rsidP="007E1B76">
            <w:pPr>
              <w:spacing w:after="0" w:line="240" w:lineRule="auto"/>
              <w:ind w:right="0" w:firstLine="0"/>
              <w:jc w:val="center"/>
              <w:rPr>
                <w:rFonts w:eastAsia="Calibri"/>
                <w:b/>
                <w:color w:val="auto"/>
                <w:kern w:val="0"/>
                <w:szCs w:val="22"/>
                <w14:ligatures w14:val="none"/>
              </w:rPr>
            </w:pPr>
            <w:r>
              <w:rPr>
                <w:rFonts w:eastAsia="Calibri"/>
                <w:b/>
                <w:color w:val="auto"/>
                <w:kern w:val="0"/>
                <w:szCs w:val="22"/>
                <w14:ligatures w14:val="none"/>
              </w:rPr>
              <w:t xml:space="preserve">KT. </w:t>
            </w:r>
            <w:r w:rsidR="00C92FB3" w:rsidRPr="00C92FB3">
              <w:rPr>
                <w:rFonts w:eastAsia="Calibri"/>
                <w:b/>
                <w:color w:val="auto"/>
                <w:kern w:val="0"/>
                <w:szCs w:val="22"/>
                <w14:ligatures w14:val="none"/>
              </w:rPr>
              <w:t>CHỦ TỊCH</w:t>
            </w:r>
          </w:p>
          <w:p w14:paraId="2DD6C24B" w14:textId="00024EBA" w:rsidR="00C92FB3" w:rsidRPr="00C92FB3" w:rsidRDefault="00C01A43" w:rsidP="007E1B76">
            <w:pPr>
              <w:spacing w:after="0" w:line="240" w:lineRule="auto"/>
              <w:ind w:right="0" w:firstLine="0"/>
              <w:jc w:val="center"/>
              <w:rPr>
                <w:rFonts w:eastAsia="Calibri"/>
                <w:b/>
                <w:color w:val="auto"/>
                <w:kern w:val="0"/>
                <w:szCs w:val="22"/>
                <w14:ligatures w14:val="none"/>
              </w:rPr>
            </w:pPr>
            <w:r>
              <w:rPr>
                <w:rFonts w:eastAsia="Calibri"/>
                <w:b/>
                <w:color w:val="auto"/>
                <w:kern w:val="0"/>
                <w:szCs w:val="22"/>
                <w14:ligatures w14:val="none"/>
              </w:rPr>
              <w:t>PHÓ CHỦ TỊCH</w:t>
            </w:r>
          </w:p>
          <w:p w14:paraId="22E89296" w14:textId="77777777" w:rsidR="00C92FB3" w:rsidRDefault="00C92FB3" w:rsidP="00C92FB3">
            <w:pPr>
              <w:spacing w:after="120" w:line="276" w:lineRule="auto"/>
              <w:ind w:right="0" w:firstLine="0"/>
              <w:jc w:val="center"/>
              <w:rPr>
                <w:rFonts w:eastAsia="Calibri"/>
                <w:b/>
                <w:color w:val="auto"/>
                <w:kern w:val="0"/>
                <w:szCs w:val="22"/>
                <w14:ligatures w14:val="none"/>
              </w:rPr>
            </w:pPr>
          </w:p>
          <w:p w14:paraId="1B6F4873" w14:textId="77777777" w:rsidR="00B57405" w:rsidRPr="00C92FB3" w:rsidRDefault="00B57405" w:rsidP="00C92FB3">
            <w:pPr>
              <w:spacing w:after="120" w:line="276" w:lineRule="auto"/>
              <w:ind w:right="0" w:firstLine="0"/>
              <w:jc w:val="center"/>
              <w:rPr>
                <w:rFonts w:eastAsia="Calibri"/>
                <w:b/>
                <w:color w:val="auto"/>
                <w:kern w:val="0"/>
                <w:szCs w:val="22"/>
                <w14:ligatures w14:val="none"/>
              </w:rPr>
            </w:pPr>
          </w:p>
          <w:p w14:paraId="4F4C4814" w14:textId="77777777" w:rsidR="00C92FB3" w:rsidRPr="00C92FB3" w:rsidRDefault="00C92FB3" w:rsidP="00C92FB3">
            <w:pPr>
              <w:spacing w:after="120" w:line="276" w:lineRule="auto"/>
              <w:ind w:right="0" w:firstLine="0"/>
              <w:jc w:val="center"/>
              <w:rPr>
                <w:rFonts w:eastAsia="Calibri"/>
                <w:b/>
                <w:color w:val="auto"/>
                <w:kern w:val="0"/>
                <w:szCs w:val="22"/>
                <w14:ligatures w14:val="none"/>
              </w:rPr>
            </w:pPr>
          </w:p>
          <w:p w14:paraId="6A50BB77" w14:textId="77777777" w:rsidR="007E1B76" w:rsidRDefault="007E1B76" w:rsidP="00E72502">
            <w:pPr>
              <w:spacing w:after="120" w:line="276" w:lineRule="auto"/>
              <w:ind w:right="0" w:firstLine="0"/>
              <w:jc w:val="center"/>
              <w:rPr>
                <w:rFonts w:eastAsia="Calibri"/>
                <w:b/>
                <w:color w:val="auto"/>
                <w:kern w:val="0"/>
                <w:szCs w:val="22"/>
                <w14:ligatures w14:val="none"/>
              </w:rPr>
            </w:pPr>
          </w:p>
          <w:p w14:paraId="3C75FAF6" w14:textId="3634C37F" w:rsidR="00C92FB3" w:rsidRPr="00E72502" w:rsidRDefault="007E1B76" w:rsidP="00E72502">
            <w:pPr>
              <w:spacing w:after="120" w:line="276" w:lineRule="auto"/>
              <w:ind w:right="0" w:firstLine="0"/>
              <w:jc w:val="center"/>
              <w:rPr>
                <w:rFonts w:eastAsia="Calibri"/>
                <w:color w:val="auto"/>
                <w:kern w:val="0"/>
                <w:szCs w:val="22"/>
                <w14:ligatures w14:val="none"/>
              </w:rPr>
            </w:pPr>
            <w:r>
              <w:rPr>
                <w:rFonts w:eastAsia="Calibri"/>
                <w:b/>
                <w:color w:val="auto"/>
                <w:kern w:val="0"/>
                <w:szCs w:val="22"/>
                <w14:ligatures w14:val="none"/>
              </w:rPr>
              <w:t xml:space="preserve"> </w:t>
            </w:r>
            <w:r w:rsidR="00C3464C">
              <w:rPr>
                <w:rFonts w:eastAsia="Calibri"/>
                <w:b/>
                <w:color w:val="auto"/>
                <w:kern w:val="0"/>
                <w:szCs w:val="22"/>
                <w14:ligatures w14:val="none"/>
              </w:rPr>
              <w:t>Nguyễn Trọng Thể</w:t>
            </w:r>
          </w:p>
        </w:tc>
      </w:tr>
    </w:tbl>
    <w:p w14:paraId="3A1B284B" w14:textId="0B7E9071" w:rsidR="000040C1" w:rsidRDefault="000040C1" w:rsidP="00F00ADE"/>
    <w:p w14:paraId="2E84687D" w14:textId="77777777" w:rsidR="000040C1" w:rsidRPr="000040C1" w:rsidRDefault="000040C1" w:rsidP="000040C1"/>
    <w:p w14:paraId="001B6396" w14:textId="17853146" w:rsidR="000040C1" w:rsidRDefault="000040C1" w:rsidP="000040C1"/>
    <w:p w14:paraId="6BBFFC1B" w14:textId="4F0C8FCE" w:rsidR="00710A8A" w:rsidRDefault="00710A8A" w:rsidP="000040C1"/>
    <w:p w14:paraId="2FF5B75D" w14:textId="2B40FF7E" w:rsidR="00710A8A" w:rsidRDefault="00710A8A" w:rsidP="000040C1"/>
    <w:p w14:paraId="77965FF5" w14:textId="710BB0BE" w:rsidR="00710A8A" w:rsidRDefault="00710A8A" w:rsidP="000040C1"/>
    <w:p w14:paraId="68884ACD" w14:textId="44CAB30E" w:rsidR="00710A8A" w:rsidRDefault="00710A8A" w:rsidP="000040C1"/>
    <w:p w14:paraId="2F43F31C" w14:textId="53844615" w:rsidR="00710A8A" w:rsidRDefault="00710A8A" w:rsidP="000040C1"/>
    <w:p w14:paraId="14816A53" w14:textId="2E687C4E" w:rsidR="00710A8A" w:rsidRDefault="00710A8A" w:rsidP="000040C1"/>
    <w:p w14:paraId="79757ECB" w14:textId="2E9CB774" w:rsidR="00710A8A" w:rsidRDefault="00710A8A" w:rsidP="000040C1"/>
    <w:p w14:paraId="4D369B8E" w14:textId="099FBDB8" w:rsidR="00710A8A" w:rsidRDefault="00710A8A" w:rsidP="000040C1"/>
    <w:p w14:paraId="503DF1B7" w14:textId="24E67D81" w:rsidR="00710A8A" w:rsidRDefault="00710A8A" w:rsidP="000040C1"/>
    <w:p w14:paraId="39697B61" w14:textId="2EDEE159" w:rsidR="00710A8A" w:rsidRDefault="00710A8A" w:rsidP="000040C1"/>
    <w:p w14:paraId="3777DF9C" w14:textId="627FC57D" w:rsidR="00710A8A" w:rsidRDefault="00710A8A" w:rsidP="000040C1"/>
    <w:p w14:paraId="5AC8378E" w14:textId="77777777" w:rsidR="00710A8A" w:rsidRPr="000040C1" w:rsidRDefault="00710A8A" w:rsidP="000040C1"/>
    <w:p w14:paraId="1F304558" w14:textId="77777777" w:rsidR="00D53884" w:rsidRPr="00D53884" w:rsidRDefault="00D53884" w:rsidP="00D53884">
      <w:pPr>
        <w:spacing w:before="60" w:after="60" w:line="240" w:lineRule="auto"/>
        <w:ind w:right="0" w:firstLine="0"/>
        <w:jc w:val="center"/>
        <w:outlineLvl w:val="0"/>
        <w:rPr>
          <w:b/>
          <w:bCs/>
          <w:color w:val="auto"/>
          <w:kern w:val="36"/>
          <w:szCs w:val="28"/>
          <w14:ligatures w14:val="none"/>
        </w:rPr>
      </w:pPr>
      <w:r w:rsidRPr="00D53884">
        <w:rPr>
          <w:b/>
          <w:bCs/>
          <w:color w:val="auto"/>
          <w:kern w:val="36"/>
          <w:szCs w:val="28"/>
          <w14:ligatures w14:val="none"/>
        </w:rPr>
        <w:lastRenderedPageBreak/>
        <w:t>PHỤ LỤC</w:t>
      </w:r>
    </w:p>
    <w:p w14:paraId="6171F9E4" w14:textId="554C7BA3" w:rsidR="00D53884" w:rsidRDefault="00D53884" w:rsidP="00D53884">
      <w:pPr>
        <w:spacing w:before="60" w:after="60" w:line="240" w:lineRule="auto"/>
        <w:ind w:right="0" w:firstLine="0"/>
        <w:jc w:val="center"/>
        <w:rPr>
          <w:b/>
          <w:bCs/>
          <w:color w:val="auto"/>
          <w:kern w:val="0"/>
          <w:szCs w:val="28"/>
          <w14:ligatures w14:val="none"/>
        </w:rPr>
      </w:pPr>
      <w:r w:rsidRPr="00D53884">
        <w:rPr>
          <w:b/>
          <w:bCs/>
          <w:color w:val="auto"/>
          <w:kern w:val="0"/>
          <w:szCs w:val="28"/>
          <w14:ligatures w14:val="none"/>
        </w:rPr>
        <w:t>CÁC VĂN BẢN PHÁP LUẬT LÀM CĂN CỨ TRIỂN KHAI VÀ</w:t>
      </w:r>
    </w:p>
    <w:p w14:paraId="19E0F9D8" w14:textId="0942C450" w:rsidR="00D53884" w:rsidRPr="00D53884" w:rsidRDefault="00D53884" w:rsidP="00D53884">
      <w:pPr>
        <w:spacing w:before="60" w:after="60" w:line="240" w:lineRule="auto"/>
        <w:ind w:right="0" w:firstLine="0"/>
        <w:jc w:val="center"/>
        <w:rPr>
          <w:color w:val="auto"/>
          <w:kern w:val="0"/>
          <w:szCs w:val="28"/>
          <w14:ligatures w14:val="none"/>
        </w:rPr>
      </w:pPr>
      <w:r w:rsidRPr="00D53884">
        <w:rPr>
          <w:b/>
          <w:bCs/>
          <w:color w:val="auto"/>
          <w:kern w:val="0"/>
          <w:szCs w:val="28"/>
          <w14:ligatures w14:val="none"/>
        </w:rPr>
        <w:t>XỬ LÝ VI PHẠM VỀ AN TOÀN THỰC PHẨM</w:t>
      </w:r>
    </w:p>
    <w:p w14:paraId="0B11B596" w14:textId="31E13743" w:rsidR="00D53884" w:rsidRDefault="00D53884" w:rsidP="00D53884">
      <w:pPr>
        <w:spacing w:before="60" w:after="60" w:line="240" w:lineRule="auto"/>
        <w:ind w:right="0" w:firstLine="0"/>
        <w:jc w:val="center"/>
        <w:rPr>
          <w:i/>
          <w:iCs/>
          <w:color w:val="auto"/>
          <w:kern w:val="0"/>
          <w:szCs w:val="28"/>
          <w14:ligatures w14:val="none"/>
        </w:rPr>
      </w:pPr>
      <w:r w:rsidRPr="00D53884">
        <w:rPr>
          <w:i/>
          <w:iCs/>
          <w:color w:val="auto"/>
          <w:kern w:val="0"/>
          <w:szCs w:val="28"/>
          <w14:ligatures w14:val="none"/>
        </w:rPr>
        <w:t>(Kèm theo Kế hoạch số</w:t>
      </w:r>
      <w:r w:rsidR="00596925">
        <w:rPr>
          <w:i/>
          <w:iCs/>
          <w:color w:val="auto"/>
          <w:kern w:val="0"/>
          <w:szCs w:val="28"/>
          <w14:ligatures w14:val="none"/>
        </w:rPr>
        <w:t>:</w:t>
      </w:r>
      <w:bookmarkStart w:id="1" w:name="_GoBack"/>
      <w:bookmarkEnd w:id="1"/>
      <w:r>
        <w:rPr>
          <w:i/>
          <w:iCs/>
          <w:color w:val="auto"/>
          <w:kern w:val="0"/>
          <w:szCs w:val="28"/>
          <w14:ligatures w14:val="none"/>
        </w:rPr>
        <w:t xml:space="preserve">      </w:t>
      </w:r>
      <w:r w:rsidRPr="00D53884">
        <w:rPr>
          <w:i/>
          <w:iCs/>
          <w:color w:val="auto"/>
          <w:kern w:val="0"/>
          <w:szCs w:val="28"/>
          <w14:ligatures w14:val="none"/>
        </w:rPr>
        <w:t xml:space="preserve"> /KH-UBND ngày </w:t>
      </w:r>
      <w:r>
        <w:rPr>
          <w:i/>
          <w:iCs/>
          <w:color w:val="auto"/>
          <w:kern w:val="0"/>
          <w:szCs w:val="28"/>
          <w14:ligatures w14:val="none"/>
        </w:rPr>
        <w:t xml:space="preserve">    </w:t>
      </w:r>
      <w:r w:rsidRPr="00D53884">
        <w:rPr>
          <w:i/>
          <w:iCs/>
          <w:color w:val="auto"/>
          <w:kern w:val="0"/>
          <w:szCs w:val="28"/>
          <w14:ligatures w14:val="none"/>
        </w:rPr>
        <w:t>/</w:t>
      </w:r>
      <w:r>
        <w:rPr>
          <w:i/>
          <w:iCs/>
          <w:color w:val="auto"/>
          <w:kern w:val="0"/>
          <w:szCs w:val="28"/>
          <w14:ligatures w14:val="none"/>
        </w:rPr>
        <w:t xml:space="preserve"> </w:t>
      </w:r>
      <w:r w:rsidR="00596925">
        <w:rPr>
          <w:i/>
          <w:iCs/>
          <w:color w:val="auto"/>
          <w:kern w:val="0"/>
          <w:szCs w:val="28"/>
          <w14:ligatures w14:val="none"/>
        </w:rPr>
        <w:t>9</w:t>
      </w:r>
      <w:r>
        <w:rPr>
          <w:i/>
          <w:iCs/>
          <w:color w:val="auto"/>
          <w:kern w:val="0"/>
          <w:szCs w:val="28"/>
          <w14:ligatures w14:val="none"/>
        </w:rPr>
        <w:t xml:space="preserve"> </w:t>
      </w:r>
      <w:r w:rsidRPr="00D53884">
        <w:rPr>
          <w:i/>
          <w:iCs/>
          <w:color w:val="auto"/>
          <w:kern w:val="0"/>
          <w:szCs w:val="28"/>
          <w14:ligatures w14:val="none"/>
        </w:rPr>
        <w:t xml:space="preserve">/2026 của UBND xã </w:t>
      </w:r>
    </w:p>
    <w:p w14:paraId="66DD81C6" w14:textId="62ED1D07" w:rsidR="00D53884" w:rsidRPr="00D53884" w:rsidRDefault="00C3464C" w:rsidP="00D53884">
      <w:pPr>
        <w:spacing w:before="60" w:after="60" w:line="240" w:lineRule="auto"/>
        <w:ind w:right="0" w:firstLine="0"/>
        <w:jc w:val="center"/>
        <w:rPr>
          <w:color w:val="auto"/>
          <w:kern w:val="0"/>
          <w:szCs w:val="28"/>
          <w14:ligatures w14:val="none"/>
        </w:rPr>
      </w:pPr>
      <w:r>
        <w:rPr>
          <w:i/>
          <w:iCs/>
          <w:color w:val="auto"/>
          <w:kern w:val="0"/>
          <w:szCs w:val="28"/>
          <w14:ligatures w14:val="none"/>
        </w:rPr>
        <w:t>Đức Thịnh</w:t>
      </w:r>
      <w:r w:rsidR="00D53884" w:rsidRPr="00D53884">
        <w:rPr>
          <w:i/>
          <w:iCs/>
          <w:color w:val="auto"/>
          <w:kern w:val="0"/>
          <w:szCs w:val="28"/>
          <w14:ligatures w14:val="none"/>
        </w:rPr>
        <w:t>)</w:t>
      </w:r>
    </w:p>
    <w:p w14:paraId="71F48F58" w14:textId="77777777" w:rsidR="001F23C1" w:rsidRDefault="00D53884" w:rsidP="001F23C1">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1. Văn bản pháp luật về an toàn thực phẩm</w:t>
      </w:r>
    </w:p>
    <w:p w14:paraId="6AF6E7A7"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Luật An toàn thực phẩm số 55/2010/QH12 ngày 17/6/2010 của Quốc hội và các văn bản sửa đổi, bổ sung, hướng dẫn thi hành.</w:t>
      </w:r>
    </w:p>
    <w:p w14:paraId="752F0634"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Nghị định số 15/2018/NĐ-CP ngày 02/02/2018 của Chính phủ quy định chi tiết thi hành một số điều của Luật An toàn thực phẩm và các văn bản sửa đổi, bổ sung.</w:t>
      </w:r>
    </w:p>
    <w:p w14:paraId="7CCA113D"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Thông tư số 24/2019/TT-BYT ngày 30/08/2019 của Bộ Y tế quy định về quản lý và sử dụng phụ gia thực phẩm.</w:t>
      </w:r>
    </w:p>
    <w:p w14:paraId="24BE5201"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Thông tư số 43/2018/TT-BCT ngày 15/11/2018 của Bộ Công Thương quy định về quản lý an toàn thực phẩm thuộc trách nhiệm của Bộ Công Thương.</w:t>
      </w:r>
    </w:p>
    <w:p w14:paraId="0704BCAD" w14:textId="77777777" w:rsidR="001F23C1" w:rsidRDefault="001F23C1" w:rsidP="001F23C1">
      <w:pPr>
        <w:spacing w:before="60" w:after="60" w:line="240" w:lineRule="auto"/>
        <w:ind w:right="0" w:firstLine="567"/>
        <w:outlineLvl w:val="2"/>
        <w:rPr>
          <w:b/>
          <w:bCs/>
          <w:color w:val="auto"/>
          <w:kern w:val="0"/>
          <w:szCs w:val="28"/>
          <w14:ligatures w14:val="none"/>
        </w:rPr>
      </w:pPr>
      <w:r>
        <w:rPr>
          <w:szCs w:val="28"/>
        </w:rPr>
        <w:t xml:space="preserve">- </w:t>
      </w:r>
      <w:r w:rsidRPr="001F23C1">
        <w:rPr>
          <w:szCs w:val="28"/>
        </w:rPr>
        <w:t>Các quy định hiện hành về tự công bố sản phẩm, đăng ký bản công bố sản phẩm, điều kiện bảo đảm an toàn thực phẩm đối với cơ sở sản xuất, kinh doanh thực phẩm.</w:t>
      </w:r>
    </w:p>
    <w:p w14:paraId="09D0BFED" w14:textId="6D7EE0AD" w:rsidR="00275424" w:rsidRDefault="00D53884" w:rsidP="00275424">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2. Văn bản về kiểm tra, truy xuất và xử lý thực phẩm không bảo đảm an toàn</w:t>
      </w:r>
    </w:p>
    <w:p w14:paraId="4A1BE077" w14:textId="23C2F8D5"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Thông tư số 48/2015/TT-BYT ngày 01/12/2015 của Bộ Y tế quy định hoạt động kiểm tra an toàn thực phẩm trong sản xuất, kinh doanh thực phẩm thuộc phạm vi quản lý của Bộ Y tế.</w:t>
      </w:r>
    </w:p>
    <w:p w14:paraId="3E3FCC85"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Thông tư số 23/2018/TT-BYT ngày 14/9/2018 của Bộ Y tế quy định việc thu hồi và xử lý thực phẩm không bảo đảm an toàn thuộc thẩm quyền quản lý của Bộ Y tế.</w:t>
      </w:r>
    </w:p>
    <w:p w14:paraId="7D7F5473"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Thông tư số 25/2019/TT-BYT ngày 30/8/2019 của Bộ Y tế quy định truy xuất nguồn gốc sản phẩm thực phẩm thuộc lĩnh vực quản lý của Bộ Y tế.</w:t>
      </w:r>
    </w:p>
    <w:p w14:paraId="16443544" w14:textId="77777777" w:rsidR="00D53884" w:rsidRDefault="00D53884" w:rsidP="00D53884">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3. Văn bản về nhãn hàng hóa, chất lượng và nguồn gốc hàng hóa</w:t>
      </w:r>
    </w:p>
    <w:p w14:paraId="510994F6"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Nghị định số 43/2017/NĐ-CP ngày 14/4/2017 của Chính phủ về nhãn hàng hóa và các văn bản sửa đổi, bổ sung.</w:t>
      </w:r>
    </w:p>
    <w:p w14:paraId="6CF93A0A"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Nghị định số 111/2021/NĐ-CP ngày 09/12/2021 của Chính phủ sửa đổi, bổ sung một số điều của Nghị định số 43/2017/NĐ-CP.</w:t>
      </w:r>
    </w:p>
    <w:p w14:paraId="6CF7B386"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Các quy định hiện hành về kiểm tra chất lượng hàng hóa, nguồn gốc, xuất xứ hàng hóa và hàng hóa lưu thông trên thị trường.</w:t>
      </w:r>
    </w:p>
    <w:p w14:paraId="10E87903" w14:textId="77777777" w:rsidR="000702FB" w:rsidRDefault="00D53884" w:rsidP="000702FB">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4. Văn bản về rượu, bia và hàng hóa thuộc lĩnh vực Công Thương</w:t>
      </w:r>
    </w:p>
    <w:p w14:paraId="44EA79F7" w14:textId="77777777" w:rsidR="000702FB" w:rsidRDefault="000702FB" w:rsidP="000702FB">
      <w:pPr>
        <w:spacing w:before="60" w:after="60" w:line="240" w:lineRule="auto"/>
        <w:ind w:right="0" w:firstLine="567"/>
        <w:outlineLvl w:val="2"/>
        <w:rPr>
          <w:szCs w:val="28"/>
        </w:rPr>
      </w:pPr>
      <w:r>
        <w:rPr>
          <w:b/>
          <w:bCs/>
          <w:color w:val="auto"/>
          <w:kern w:val="0"/>
          <w:szCs w:val="28"/>
          <w14:ligatures w14:val="none"/>
        </w:rPr>
        <w:t xml:space="preserve">- </w:t>
      </w:r>
      <w:r w:rsidRPr="000702FB">
        <w:rPr>
          <w:szCs w:val="28"/>
        </w:rPr>
        <w:t xml:space="preserve">Nghị định số 105/2017/NĐ-CP ngày 14/9/2017 của Chính phủ về kinh doanh rượu; </w:t>
      </w:r>
    </w:p>
    <w:p w14:paraId="70FC24A4" w14:textId="77777777" w:rsidR="000702FB" w:rsidRDefault="000702FB" w:rsidP="000702FB">
      <w:pPr>
        <w:spacing w:before="60" w:after="60" w:line="240" w:lineRule="auto"/>
        <w:ind w:right="0" w:firstLine="567"/>
        <w:outlineLvl w:val="2"/>
        <w:rPr>
          <w:szCs w:val="28"/>
        </w:rPr>
      </w:pPr>
      <w:r>
        <w:rPr>
          <w:szCs w:val="28"/>
        </w:rPr>
        <w:t xml:space="preserve">- </w:t>
      </w:r>
      <w:r w:rsidRPr="000702FB">
        <w:rPr>
          <w:szCs w:val="28"/>
        </w:rPr>
        <w:t>Nghị định số 17/2020/NĐ-CP sửa đổi, bổ sung một số điều liên quan đến điều kiện đầu tư kinh doanh thuộc lĩnh vực quản lý nhà nước của Bộ Công Thương.</w:t>
      </w:r>
    </w:p>
    <w:p w14:paraId="52B12E51" w14:textId="6E13741E" w:rsidR="000702FB" w:rsidRDefault="000702FB" w:rsidP="000702FB">
      <w:pPr>
        <w:spacing w:before="60" w:after="60" w:line="240" w:lineRule="auto"/>
        <w:ind w:right="0" w:firstLine="567"/>
        <w:outlineLvl w:val="2"/>
        <w:rPr>
          <w:b/>
          <w:bCs/>
          <w:color w:val="auto"/>
          <w:kern w:val="0"/>
          <w:szCs w:val="28"/>
          <w14:ligatures w14:val="none"/>
        </w:rPr>
      </w:pPr>
      <w:r>
        <w:rPr>
          <w:szCs w:val="28"/>
        </w:rPr>
        <w:lastRenderedPageBreak/>
        <w:t xml:space="preserve">- </w:t>
      </w:r>
      <w:r w:rsidRPr="000702FB">
        <w:rPr>
          <w:rStyle w:val="citation-229"/>
          <w:szCs w:val="28"/>
        </w:rPr>
        <w:t>Các quy định hiện hành về kinh doanh, ghi nhãn, nguồn gốc, xuất xứ và bảo đảm an toàn đối với rượu, bia, nước giải khát và bánh kẹo.</w:t>
      </w:r>
      <w:r w:rsidRPr="000702FB">
        <w:rPr>
          <w:szCs w:val="28"/>
        </w:rPr>
        <w:t xml:space="preserve"> </w:t>
      </w:r>
    </w:p>
    <w:p w14:paraId="7E53FDCA" w14:textId="77777777" w:rsidR="00A71CFC" w:rsidRDefault="00D53884" w:rsidP="00A71CFC">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5. Văn bản về xử phạt vi phạm hành chính</w:t>
      </w:r>
    </w:p>
    <w:p w14:paraId="6E390FE1" w14:textId="77777777" w:rsidR="00A71CFC" w:rsidRDefault="00A71CFC" w:rsidP="00A71CFC">
      <w:pPr>
        <w:spacing w:before="60" w:after="60" w:line="240" w:lineRule="auto"/>
        <w:ind w:right="0" w:firstLine="567"/>
        <w:outlineLvl w:val="2"/>
        <w:rPr>
          <w:szCs w:val="28"/>
        </w:rPr>
      </w:pPr>
      <w:r>
        <w:rPr>
          <w:b/>
          <w:bCs/>
          <w:color w:val="auto"/>
          <w:kern w:val="0"/>
          <w:szCs w:val="28"/>
          <w14:ligatures w14:val="none"/>
        </w:rPr>
        <w:t xml:space="preserve">- </w:t>
      </w:r>
      <w:r w:rsidRPr="00A71CFC">
        <w:rPr>
          <w:szCs w:val="28"/>
        </w:rPr>
        <w:t>Luật Xử lý vi phạm hành chính số 15/2012/QH13 ngày 20/6/2012; Luật sửa đổi, bổ sung một số điều của Luật Xử lý vi phạm hành chính số 67/2020/QH14.</w:t>
      </w:r>
    </w:p>
    <w:p w14:paraId="734B88D0" w14:textId="77777777" w:rsidR="00A71CFC" w:rsidRDefault="00A71CFC" w:rsidP="00A71CFC">
      <w:pPr>
        <w:spacing w:before="60" w:after="60" w:line="240" w:lineRule="auto"/>
        <w:ind w:right="0" w:firstLine="567"/>
        <w:outlineLvl w:val="2"/>
        <w:rPr>
          <w:szCs w:val="28"/>
        </w:rPr>
      </w:pPr>
      <w:r>
        <w:rPr>
          <w:szCs w:val="28"/>
        </w:rPr>
        <w:t xml:space="preserve">- </w:t>
      </w:r>
      <w:r w:rsidRPr="00A71CFC">
        <w:rPr>
          <w:szCs w:val="28"/>
        </w:rPr>
        <w:t xml:space="preserve">Nghị định số 118/2021/NĐ-CP ngày 23/12/2021 của Chính phủ quy định chi tiết một số điều </w:t>
      </w:r>
      <w:r w:rsidRPr="00A71CFC">
        <w:rPr>
          <w:rStyle w:val="citation-227"/>
          <w:szCs w:val="28"/>
        </w:rPr>
        <w:t>và biện pháp thi hành Luật Xử lý vi phạm hành chính.</w:t>
      </w:r>
      <w:r w:rsidRPr="00A71CFC">
        <w:rPr>
          <w:szCs w:val="28"/>
        </w:rPr>
        <w:t xml:space="preserve"> </w:t>
      </w:r>
    </w:p>
    <w:p w14:paraId="1CA806CD" w14:textId="77777777" w:rsidR="00A71CFC" w:rsidRDefault="00A71CFC" w:rsidP="00A71CFC">
      <w:pPr>
        <w:spacing w:before="60" w:after="60" w:line="240" w:lineRule="auto"/>
        <w:ind w:right="0" w:firstLine="567"/>
        <w:outlineLvl w:val="2"/>
        <w:rPr>
          <w:szCs w:val="28"/>
        </w:rPr>
      </w:pPr>
      <w:r>
        <w:rPr>
          <w:szCs w:val="28"/>
        </w:rPr>
        <w:t xml:space="preserve">- </w:t>
      </w:r>
      <w:r w:rsidRPr="00A71CFC">
        <w:rPr>
          <w:rStyle w:val="citation-225"/>
          <w:szCs w:val="28"/>
        </w:rPr>
        <w:t>Nghị định số 189/2025/NĐ-CP ngày 01/7/2025 của Chính phủ quy định chi tiết Luật Xử lý vi phạm hành chính về thẩm quyền xử phạt vi phạm hành chính.</w:t>
      </w:r>
      <w:r w:rsidRPr="00A71CFC">
        <w:rPr>
          <w:szCs w:val="28"/>
        </w:rPr>
        <w:t xml:space="preserve"> </w:t>
      </w:r>
    </w:p>
    <w:p w14:paraId="36E131AD" w14:textId="77777777" w:rsidR="00A71CFC" w:rsidRDefault="00A71CFC" w:rsidP="00A71CFC">
      <w:pPr>
        <w:spacing w:before="60" w:after="60" w:line="240" w:lineRule="auto"/>
        <w:ind w:right="0" w:firstLine="567"/>
        <w:outlineLvl w:val="2"/>
        <w:rPr>
          <w:szCs w:val="28"/>
        </w:rPr>
      </w:pPr>
      <w:r>
        <w:rPr>
          <w:szCs w:val="28"/>
        </w:rPr>
        <w:t xml:space="preserve">- </w:t>
      </w:r>
      <w:r w:rsidRPr="00A71CFC">
        <w:rPr>
          <w:rStyle w:val="citation-224"/>
          <w:szCs w:val="28"/>
        </w:rPr>
        <w:t>Nghị định số 115/2018/NĐ-CP ngày 04/9/2018 của Chính phủ quy định xử phạt vi phạm hành chính về an toàn thực phẩm và Nghị định số 124/2021/NĐ-CP ngày 28/12/2021 sửa đổi, bổ sung một số điều của Nghị định số 115/2018/NĐ-CP.</w:t>
      </w:r>
      <w:r w:rsidRPr="00A71CFC">
        <w:rPr>
          <w:szCs w:val="28"/>
        </w:rPr>
        <w:t xml:space="preserve"> </w:t>
      </w:r>
    </w:p>
    <w:p w14:paraId="6BF07529" w14:textId="0A5AFFEE" w:rsidR="00A71CFC" w:rsidRDefault="00A71CFC" w:rsidP="00A71CFC">
      <w:pPr>
        <w:spacing w:before="60" w:after="60" w:line="240" w:lineRule="auto"/>
        <w:ind w:right="0" w:firstLine="567"/>
        <w:outlineLvl w:val="2"/>
        <w:rPr>
          <w:b/>
          <w:bCs/>
          <w:color w:val="auto"/>
          <w:kern w:val="0"/>
          <w:szCs w:val="28"/>
          <w14:ligatures w14:val="none"/>
        </w:rPr>
      </w:pPr>
      <w:r>
        <w:rPr>
          <w:szCs w:val="28"/>
        </w:rPr>
        <w:t xml:space="preserve">- </w:t>
      </w:r>
      <w:r w:rsidRPr="00A71CFC">
        <w:rPr>
          <w:szCs w:val="28"/>
        </w:rPr>
        <w:t>Nghị định số 98/2020/NĐ-CP ngày 26/8/2020 của Chính phủ quy định xử phạt vi phạm hành chính trong hoạt động thương mại, sản xuất, buôn bán hàng giả, hàng cấm và bảo vệ quyền lợi người tiêu dùng và các văn bản sửa đổi, bổ sung.</w:t>
      </w:r>
    </w:p>
    <w:p w14:paraId="6AA3BA01" w14:textId="77777777" w:rsidR="003456DB" w:rsidRDefault="003456DB" w:rsidP="003456DB">
      <w:pPr>
        <w:spacing w:before="60" w:after="60" w:line="240" w:lineRule="auto"/>
        <w:ind w:right="0" w:firstLine="567"/>
        <w:outlineLvl w:val="2"/>
        <w:rPr>
          <w:color w:val="auto"/>
          <w:kern w:val="0"/>
          <w:szCs w:val="28"/>
          <w14:ligatures w14:val="none"/>
        </w:rPr>
      </w:pPr>
      <w:r w:rsidRPr="003456DB">
        <w:rPr>
          <w:b/>
          <w:bCs/>
          <w:color w:val="auto"/>
          <w:kern w:val="0"/>
          <w:szCs w:val="28"/>
          <w14:ligatures w14:val="none"/>
        </w:rPr>
        <w:t>6. Các văn bản có liên quan</w:t>
      </w:r>
    </w:p>
    <w:p w14:paraId="11163716" w14:textId="49CCFA5C" w:rsidR="000040C1" w:rsidRPr="00ED2CF1" w:rsidRDefault="003456DB" w:rsidP="00ED2CF1">
      <w:pPr>
        <w:spacing w:before="60" w:after="60" w:line="240" w:lineRule="auto"/>
        <w:ind w:right="0" w:firstLine="567"/>
        <w:outlineLvl w:val="2"/>
        <w:rPr>
          <w:color w:val="auto"/>
          <w:kern w:val="0"/>
          <w:szCs w:val="28"/>
          <w14:ligatures w14:val="none"/>
        </w:rPr>
      </w:pPr>
      <w:r w:rsidRPr="003456DB">
        <w:rPr>
          <w:color w:val="auto"/>
          <w:kern w:val="0"/>
          <w:szCs w:val="28"/>
          <w14:ligatures w14:val="none"/>
        </w:rPr>
        <w:t>Các văn bản quy phạm pháp luật hiện hành của Chính phủ, các Bộ, ngành và UBND tỉnh Hà Tĩnh về bảo đảm an toàn thực phẩm, kiểm tra, xử lý vi phạm, quản lý hàng hóa, nhãn hàng hóa, quảng cáo, kinh doanh rượu, bia và các lĩnh vực có liên quan được áp dụng theo phạm vi, chức năng và thẩm quyền quản lý.</w:t>
      </w:r>
    </w:p>
    <w:sectPr w:rsidR="000040C1" w:rsidRPr="00ED2CF1" w:rsidSect="009A70D4">
      <w:headerReference w:type="even" r:id="rId8"/>
      <w:headerReference w:type="default" r:id="rId9"/>
      <w:pgSz w:w="11906" w:h="16841" w:code="9"/>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C180A2" w14:textId="77777777" w:rsidR="00EC16D6" w:rsidRDefault="00EC16D6">
      <w:pPr>
        <w:spacing w:after="0" w:line="240" w:lineRule="auto"/>
      </w:pPr>
      <w:r>
        <w:separator/>
      </w:r>
    </w:p>
  </w:endnote>
  <w:endnote w:type="continuationSeparator" w:id="0">
    <w:p w14:paraId="53022A43" w14:textId="77777777" w:rsidR="00EC16D6" w:rsidRDefault="00EC1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3002EE" w14:textId="77777777" w:rsidR="00EC16D6" w:rsidRDefault="00EC16D6">
      <w:pPr>
        <w:spacing w:after="0" w:line="240" w:lineRule="auto"/>
      </w:pPr>
      <w:r>
        <w:separator/>
      </w:r>
    </w:p>
  </w:footnote>
  <w:footnote w:type="continuationSeparator" w:id="0">
    <w:p w14:paraId="4BE9483D" w14:textId="77777777" w:rsidR="00EC16D6" w:rsidRDefault="00EC16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2A531" w14:textId="77777777" w:rsidR="00C5390E" w:rsidRDefault="00191B68">
    <w:pPr>
      <w:spacing w:after="0" w:line="259" w:lineRule="auto"/>
      <w:ind w:right="11" w:firstLine="0"/>
      <w:jc w:val="center"/>
    </w:pPr>
    <w:r>
      <w:fldChar w:fldCharType="begin"/>
    </w:r>
    <w:r>
      <w:instrText xml:space="preserve"> PAGE   \* MERGEFORMAT </w:instrText>
    </w:r>
    <w:r>
      <w:fldChar w:fldCharType="separate"/>
    </w:r>
    <w:r>
      <w:t>2</w:t>
    </w:r>
    <w:r>
      <w:fldChar w:fldCharType="end"/>
    </w:r>
    <w:r>
      <w:t xml:space="preserve"> </w:t>
    </w:r>
  </w:p>
  <w:p w14:paraId="0FF84A21" w14:textId="77777777" w:rsidR="00C5390E" w:rsidRDefault="00191B68">
    <w:pPr>
      <w:spacing w:after="0" w:line="259" w:lineRule="auto"/>
      <w:ind w:righ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08FC3" w14:textId="3C18F257" w:rsidR="00C5390E" w:rsidRPr="006A323E" w:rsidRDefault="00191B68">
    <w:pPr>
      <w:spacing w:after="0" w:line="259" w:lineRule="auto"/>
      <w:ind w:right="11" w:firstLine="0"/>
      <w:jc w:val="center"/>
      <w:rPr>
        <w:szCs w:val="28"/>
      </w:rPr>
    </w:pPr>
    <w:r w:rsidRPr="006A323E">
      <w:rPr>
        <w:szCs w:val="28"/>
      </w:rPr>
      <w:fldChar w:fldCharType="begin"/>
    </w:r>
    <w:r w:rsidRPr="006A323E">
      <w:rPr>
        <w:szCs w:val="28"/>
      </w:rPr>
      <w:instrText xml:space="preserve"> PAGE   \* MERGEFORMAT </w:instrText>
    </w:r>
    <w:r w:rsidRPr="006A323E">
      <w:rPr>
        <w:szCs w:val="28"/>
      </w:rPr>
      <w:fldChar w:fldCharType="separate"/>
    </w:r>
    <w:r w:rsidR="00596925">
      <w:rPr>
        <w:noProof/>
        <w:szCs w:val="28"/>
      </w:rPr>
      <w:t>7</w:t>
    </w:r>
    <w:r w:rsidRPr="006A323E">
      <w:rPr>
        <w:szCs w:val="28"/>
      </w:rPr>
      <w:fldChar w:fldCharType="end"/>
    </w:r>
    <w:r w:rsidRPr="006A323E">
      <w:rPr>
        <w:szCs w:val="28"/>
      </w:rPr>
      <w:t xml:space="preserve"> </w:t>
    </w:r>
  </w:p>
  <w:p w14:paraId="64E7F771" w14:textId="77777777" w:rsidR="00C5390E" w:rsidRPr="006A4AB2" w:rsidRDefault="00191B68">
    <w:pPr>
      <w:spacing w:after="0" w:line="259" w:lineRule="auto"/>
      <w:ind w:right="0" w:firstLine="0"/>
      <w:jc w:val="left"/>
      <w:rPr>
        <w:sz w:val="2"/>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2E62"/>
    <w:multiLevelType w:val="multilevel"/>
    <w:tmpl w:val="28D6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19595F"/>
    <w:multiLevelType w:val="multilevel"/>
    <w:tmpl w:val="A8B6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E006A8"/>
    <w:multiLevelType w:val="hybridMultilevel"/>
    <w:tmpl w:val="1362E4BE"/>
    <w:lvl w:ilvl="0" w:tplc="E8CEE802">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37C8FA8">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B34AB582">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4323012">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2228CB8">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EC807F6">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18C5A8E">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16EBB7A">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8A82B04">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nsid w:val="124B7F78"/>
    <w:multiLevelType w:val="multilevel"/>
    <w:tmpl w:val="0766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7A4296"/>
    <w:multiLevelType w:val="hybridMultilevel"/>
    <w:tmpl w:val="2F5AFBA2"/>
    <w:lvl w:ilvl="0" w:tplc="0004F5C6">
      <w:start w:val="1"/>
      <w:numFmt w:val="decimal"/>
      <w:lvlText w:val="%1."/>
      <w:lvlJc w:val="left"/>
      <w:pPr>
        <w:ind w:left="2062" w:hanging="36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
    <w:nsid w:val="1BC33DD4"/>
    <w:multiLevelType w:val="multilevel"/>
    <w:tmpl w:val="50BA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5A4CAE"/>
    <w:multiLevelType w:val="multilevel"/>
    <w:tmpl w:val="D648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EB1BC6"/>
    <w:multiLevelType w:val="multilevel"/>
    <w:tmpl w:val="6C54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78483E"/>
    <w:multiLevelType w:val="multilevel"/>
    <w:tmpl w:val="46CC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2655BF"/>
    <w:multiLevelType w:val="hybridMultilevel"/>
    <w:tmpl w:val="9564B7AE"/>
    <w:lvl w:ilvl="0" w:tplc="423AF8D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D8E88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ED84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F2C76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9CEC3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3AC16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F476B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38034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F616F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26774C7C"/>
    <w:multiLevelType w:val="multilevel"/>
    <w:tmpl w:val="FA8A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510250"/>
    <w:multiLevelType w:val="hybridMultilevel"/>
    <w:tmpl w:val="E236DF02"/>
    <w:lvl w:ilvl="0" w:tplc="0CA8E1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1616C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3AB9A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FCAC0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6AF54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108DA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62B8B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0B28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90264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29E3349B"/>
    <w:multiLevelType w:val="multilevel"/>
    <w:tmpl w:val="A77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74691D"/>
    <w:multiLevelType w:val="multilevel"/>
    <w:tmpl w:val="8D6A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547082"/>
    <w:multiLevelType w:val="multilevel"/>
    <w:tmpl w:val="EDA0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E52E04"/>
    <w:multiLevelType w:val="hybridMultilevel"/>
    <w:tmpl w:val="2A02D89A"/>
    <w:lvl w:ilvl="0" w:tplc="159680B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3AEF9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3E788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1E9A6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BA94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1CE21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BEC9F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90BFD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98747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306371D3"/>
    <w:multiLevelType w:val="multilevel"/>
    <w:tmpl w:val="1CD20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B5007B"/>
    <w:multiLevelType w:val="multilevel"/>
    <w:tmpl w:val="14BE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142B77"/>
    <w:multiLevelType w:val="multilevel"/>
    <w:tmpl w:val="67B6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8F0DF9"/>
    <w:multiLevelType w:val="multilevel"/>
    <w:tmpl w:val="89C0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D2382C"/>
    <w:multiLevelType w:val="hybridMultilevel"/>
    <w:tmpl w:val="7FDEDDC2"/>
    <w:lvl w:ilvl="0" w:tplc="043827B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6C6DC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14042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76C9B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E6CB4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1685A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3ECD1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54EB1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6C2A0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3AF7677C"/>
    <w:multiLevelType w:val="multilevel"/>
    <w:tmpl w:val="7C8E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252427"/>
    <w:multiLevelType w:val="multilevel"/>
    <w:tmpl w:val="65E4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BC6F1C"/>
    <w:multiLevelType w:val="hybridMultilevel"/>
    <w:tmpl w:val="B8E4A278"/>
    <w:lvl w:ilvl="0" w:tplc="7A7668D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340B2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00DC8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5A37B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00759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82D8E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B0744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E837F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EABF6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3F456CE8"/>
    <w:multiLevelType w:val="multilevel"/>
    <w:tmpl w:val="9F40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C059DF"/>
    <w:multiLevelType w:val="hybridMultilevel"/>
    <w:tmpl w:val="058C1182"/>
    <w:lvl w:ilvl="0" w:tplc="11B49438">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B246E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39E2C8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BE0C7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32CAB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EC02D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CF8C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B436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0AFA3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nsid w:val="42FB4DE3"/>
    <w:multiLevelType w:val="multilevel"/>
    <w:tmpl w:val="A63E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85061D"/>
    <w:multiLevelType w:val="multilevel"/>
    <w:tmpl w:val="6F5E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EB0E86"/>
    <w:multiLevelType w:val="multilevel"/>
    <w:tmpl w:val="DCD0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62302C"/>
    <w:multiLevelType w:val="multilevel"/>
    <w:tmpl w:val="6ED6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E457BFA"/>
    <w:multiLevelType w:val="multilevel"/>
    <w:tmpl w:val="1596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852BB3"/>
    <w:multiLevelType w:val="multilevel"/>
    <w:tmpl w:val="5C1A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C38125E"/>
    <w:multiLevelType w:val="multilevel"/>
    <w:tmpl w:val="C4A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E53692"/>
    <w:multiLevelType w:val="hybridMultilevel"/>
    <w:tmpl w:val="8C7CE04A"/>
    <w:lvl w:ilvl="0" w:tplc="1890C68A">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55E20EA">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826C790">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D5A83EA">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B20F090">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D44B092">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97E42A4">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462D3EA">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E6273E0">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4">
    <w:nsid w:val="5FF20EBC"/>
    <w:multiLevelType w:val="hybridMultilevel"/>
    <w:tmpl w:val="C84C9BD0"/>
    <w:lvl w:ilvl="0" w:tplc="EA6E335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B0B1E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68832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1CC1B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76B0F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78E32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56CB6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C069E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12F9F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642C3F1C"/>
    <w:multiLevelType w:val="multilevel"/>
    <w:tmpl w:val="99AC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E60E2B"/>
    <w:multiLevelType w:val="multilevel"/>
    <w:tmpl w:val="763C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200E45"/>
    <w:multiLevelType w:val="hybridMultilevel"/>
    <w:tmpl w:val="29285FA8"/>
    <w:lvl w:ilvl="0" w:tplc="45122A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D8492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2AF1B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3C8CE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FA58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12336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80DF2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9A8BE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60854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68F55FAD"/>
    <w:multiLevelType w:val="hybridMultilevel"/>
    <w:tmpl w:val="6DCA71FC"/>
    <w:lvl w:ilvl="0" w:tplc="667CFF1E">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F7EE9EA">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7562F20">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3842544">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3CA81FE">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6AED45C">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80EC824">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8562936">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BECE25E">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9">
    <w:nsid w:val="6DA946E5"/>
    <w:multiLevelType w:val="hybridMultilevel"/>
    <w:tmpl w:val="01CE9ABC"/>
    <w:lvl w:ilvl="0" w:tplc="A29A63C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E6426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70ED4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58DDD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5E8B5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32FD3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8E94A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0838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E2538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6DE66530"/>
    <w:multiLevelType w:val="multilevel"/>
    <w:tmpl w:val="57C8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446618"/>
    <w:multiLevelType w:val="hybridMultilevel"/>
    <w:tmpl w:val="F81E3134"/>
    <w:lvl w:ilvl="0" w:tplc="0BDEC4E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E4B48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A6B40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362FD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52081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5E397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5A9C0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CE3AC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F6B58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nsid w:val="73A96CFF"/>
    <w:multiLevelType w:val="hybridMultilevel"/>
    <w:tmpl w:val="EEFE4F0E"/>
    <w:lvl w:ilvl="0" w:tplc="AE86D43E">
      <w:start w:val="1"/>
      <w:numFmt w:val="decimal"/>
      <w:lvlText w:val="%1."/>
      <w:lvlJc w:val="left"/>
      <w:pPr>
        <w:ind w:left="942" w:hanging="360"/>
      </w:pPr>
      <w:rPr>
        <w:rFonts w:hint="default"/>
        <w:color w:val="000000"/>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43">
    <w:nsid w:val="73CA5CF3"/>
    <w:multiLevelType w:val="multilevel"/>
    <w:tmpl w:val="1D20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D62E8B"/>
    <w:multiLevelType w:val="multilevel"/>
    <w:tmpl w:val="AFDC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845EDE"/>
    <w:multiLevelType w:val="hybridMultilevel"/>
    <w:tmpl w:val="7D083650"/>
    <w:lvl w:ilvl="0" w:tplc="E4B0C98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36F32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706BE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D2D55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740A4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C2BB0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2C24E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60D8E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4A1CE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3"/>
  </w:num>
  <w:num w:numId="3">
    <w:abstractNumId w:val="11"/>
  </w:num>
  <w:num w:numId="4">
    <w:abstractNumId w:val="41"/>
  </w:num>
  <w:num w:numId="5">
    <w:abstractNumId w:val="15"/>
  </w:num>
  <w:num w:numId="6">
    <w:abstractNumId w:val="9"/>
  </w:num>
  <w:num w:numId="7">
    <w:abstractNumId w:val="34"/>
  </w:num>
  <w:num w:numId="8">
    <w:abstractNumId w:val="23"/>
  </w:num>
  <w:num w:numId="9">
    <w:abstractNumId w:val="45"/>
  </w:num>
  <w:num w:numId="10">
    <w:abstractNumId w:val="37"/>
  </w:num>
  <w:num w:numId="11">
    <w:abstractNumId w:val="39"/>
  </w:num>
  <w:num w:numId="12">
    <w:abstractNumId w:val="20"/>
  </w:num>
  <w:num w:numId="13">
    <w:abstractNumId w:val="38"/>
  </w:num>
  <w:num w:numId="14">
    <w:abstractNumId w:val="25"/>
  </w:num>
  <w:num w:numId="15">
    <w:abstractNumId w:val="4"/>
  </w:num>
  <w:num w:numId="16">
    <w:abstractNumId w:val="42"/>
  </w:num>
  <w:num w:numId="17">
    <w:abstractNumId w:val="10"/>
  </w:num>
  <w:num w:numId="18">
    <w:abstractNumId w:val="43"/>
  </w:num>
  <w:num w:numId="19">
    <w:abstractNumId w:val="18"/>
  </w:num>
  <w:num w:numId="20">
    <w:abstractNumId w:val="36"/>
  </w:num>
  <w:num w:numId="21">
    <w:abstractNumId w:val="16"/>
  </w:num>
  <w:num w:numId="22">
    <w:abstractNumId w:val="21"/>
  </w:num>
  <w:num w:numId="23">
    <w:abstractNumId w:val="24"/>
  </w:num>
  <w:num w:numId="24">
    <w:abstractNumId w:val="32"/>
  </w:num>
  <w:num w:numId="25">
    <w:abstractNumId w:val="35"/>
  </w:num>
  <w:num w:numId="26">
    <w:abstractNumId w:val="14"/>
  </w:num>
  <w:num w:numId="27">
    <w:abstractNumId w:val="22"/>
  </w:num>
  <w:num w:numId="28">
    <w:abstractNumId w:val="26"/>
  </w:num>
  <w:num w:numId="29">
    <w:abstractNumId w:val="19"/>
  </w:num>
  <w:num w:numId="30">
    <w:abstractNumId w:val="44"/>
  </w:num>
  <w:num w:numId="31">
    <w:abstractNumId w:val="27"/>
  </w:num>
  <w:num w:numId="32">
    <w:abstractNumId w:val="29"/>
  </w:num>
  <w:num w:numId="33">
    <w:abstractNumId w:val="1"/>
  </w:num>
  <w:num w:numId="34">
    <w:abstractNumId w:val="28"/>
  </w:num>
  <w:num w:numId="35">
    <w:abstractNumId w:val="30"/>
  </w:num>
  <w:num w:numId="36">
    <w:abstractNumId w:val="40"/>
  </w:num>
  <w:num w:numId="37">
    <w:abstractNumId w:val="17"/>
  </w:num>
  <w:num w:numId="38">
    <w:abstractNumId w:val="8"/>
  </w:num>
  <w:num w:numId="39">
    <w:abstractNumId w:val="12"/>
  </w:num>
  <w:num w:numId="40">
    <w:abstractNumId w:val="31"/>
  </w:num>
  <w:num w:numId="41">
    <w:abstractNumId w:val="3"/>
  </w:num>
  <w:num w:numId="42">
    <w:abstractNumId w:val="7"/>
  </w:num>
  <w:num w:numId="43">
    <w:abstractNumId w:val="6"/>
  </w:num>
  <w:num w:numId="44">
    <w:abstractNumId w:val="5"/>
  </w:num>
  <w:num w:numId="45">
    <w:abstractNumId w:val="13"/>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90E"/>
    <w:rsid w:val="000038C0"/>
    <w:rsid w:val="000040C1"/>
    <w:rsid w:val="000140B9"/>
    <w:rsid w:val="00017BC5"/>
    <w:rsid w:val="00020937"/>
    <w:rsid w:val="0004635C"/>
    <w:rsid w:val="000702FB"/>
    <w:rsid w:val="00070AB3"/>
    <w:rsid w:val="000920F0"/>
    <w:rsid w:val="000A6959"/>
    <w:rsid w:val="000D2D7E"/>
    <w:rsid w:val="000F3C83"/>
    <w:rsid w:val="000F52D5"/>
    <w:rsid w:val="0010687F"/>
    <w:rsid w:val="00107EA6"/>
    <w:rsid w:val="00124E75"/>
    <w:rsid w:val="00143FCB"/>
    <w:rsid w:val="001512D9"/>
    <w:rsid w:val="0016252A"/>
    <w:rsid w:val="00171C85"/>
    <w:rsid w:val="00173927"/>
    <w:rsid w:val="00191B68"/>
    <w:rsid w:val="00195CEE"/>
    <w:rsid w:val="001A0DB1"/>
    <w:rsid w:val="001B6118"/>
    <w:rsid w:val="001D70A4"/>
    <w:rsid w:val="001F23C1"/>
    <w:rsid w:val="002179AC"/>
    <w:rsid w:val="002235C3"/>
    <w:rsid w:val="00223AC2"/>
    <w:rsid w:val="00232E38"/>
    <w:rsid w:val="00241290"/>
    <w:rsid w:val="002552FF"/>
    <w:rsid w:val="002672F1"/>
    <w:rsid w:val="00267D6A"/>
    <w:rsid w:val="00272FC1"/>
    <w:rsid w:val="00275424"/>
    <w:rsid w:val="00280050"/>
    <w:rsid w:val="00281C29"/>
    <w:rsid w:val="00287986"/>
    <w:rsid w:val="002A0526"/>
    <w:rsid w:val="002A6ABD"/>
    <w:rsid w:val="002B7CBB"/>
    <w:rsid w:val="002C446F"/>
    <w:rsid w:val="002C58EE"/>
    <w:rsid w:val="002D2F91"/>
    <w:rsid w:val="002D55D6"/>
    <w:rsid w:val="002E461E"/>
    <w:rsid w:val="002E5D84"/>
    <w:rsid w:val="002E7F22"/>
    <w:rsid w:val="003024B9"/>
    <w:rsid w:val="00305ADE"/>
    <w:rsid w:val="003456DB"/>
    <w:rsid w:val="00354832"/>
    <w:rsid w:val="003667AB"/>
    <w:rsid w:val="00375F87"/>
    <w:rsid w:val="0038329C"/>
    <w:rsid w:val="003912CF"/>
    <w:rsid w:val="003A025E"/>
    <w:rsid w:val="003A5DD9"/>
    <w:rsid w:val="003B1610"/>
    <w:rsid w:val="003E6B63"/>
    <w:rsid w:val="003F4780"/>
    <w:rsid w:val="003F5E91"/>
    <w:rsid w:val="00401344"/>
    <w:rsid w:val="00402F53"/>
    <w:rsid w:val="00403D90"/>
    <w:rsid w:val="004145F1"/>
    <w:rsid w:val="00417A3B"/>
    <w:rsid w:val="00444493"/>
    <w:rsid w:val="00444FB8"/>
    <w:rsid w:val="00456EAE"/>
    <w:rsid w:val="00472264"/>
    <w:rsid w:val="00484138"/>
    <w:rsid w:val="0048766F"/>
    <w:rsid w:val="00497347"/>
    <w:rsid w:val="004A2A3D"/>
    <w:rsid w:val="004A666D"/>
    <w:rsid w:val="004C0F24"/>
    <w:rsid w:val="004C1D21"/>
    <w:rsid w:val="004D2592"/>
    <w:rsid w:val="004D3868"/>
    <w:rsid w:val="004E1B2F"/>
    <w:rsid w:val="004F2BD3"/>
    <w:rsid w:val="00506C21"/>
    <w:rsid w:val="005108A9"/>
    <w:rsid w:val="00535722"/>
    <w:rsid w:val="00557152"/>
    <w:rsid w:val="0057794F"/>
    <w:rsid w:val="00596925"/>
    <w:rsid w:val="005C3336"/>
    <w:rsid w:val="005D0C71"/>
    <w:rsid w:val="005D0FDD"/>
    <w:rsid w:val="005E5201"/>
    <w:rsid w:val="005E596B"/>
    <w:rsid w:val="005F1704"/>
    <w:rsid w:val="005F2830"/>
    <w:rsid w:val="005F72A5"/>
    <w:rsid w:val="00615D9D"/>
    <w:rsid w:val="0063584A"/>
    <w:rsid w:val="00647ABA"/>
    <w:rsid w:val="006668A5"/>
    <w:rsid w:val="00692E5C"/>
    <w:rsid w:val="00694762"/>
    <w:rsid w:val="006A134D"/>
    <w:rsid w:val="006A1BDE"/>
    <w:rsid w:val="006A323E"/>
    <w:rsid w:val="006A4AB2"/>
    <w:rsid w:val="006B0E4B"/>
    <w:rsid w:val="006B7C00"/>
    <w:rsid w:val="006C19DF"/>
    <w:rsid w:val="006C52AF"/>
    <w:rsid w:val="006E6CBC"/>
    <w:rsid w:val="006F4D84"/>
    <w:rsid w:val="00710A8A"/>
    <w:rsid w:val="007205E6"/>
    <w:rsid w:val="00720C4D"/>
    <w:rsid w:val="00732DF5"/>
    <w:rsid w:val="007438D1"/>
    <w:rsid w:val="007451EB"/>
    <w:rsid w:val="007510D7"/>
    <w:rsid w:val="0076714D"/>
    <w:rsid w:val="00772647"/>
    <w:rsid w:val="00776E57"/>
    <w:rsid w:val="007B73D0"/>
    <w:rsid w:val="007C40D3"/>
    <w:rsid w:val="007E1B76"/>
    <w:rsid w:val="007E2248"/>
    <w:rsid w:val="00804DCF"/>
    <w:rsid w:val="008051DC"/>
    <w:rsid w:val="00815F1C"/>
    <w:rsid w:val="00817309"/>
    <w:rsid w:val="008453C9"/>
    <w:rsid w:val="00852D81"/>
    <w:rsid w:val="00873673"/>
    <w:rsid w:val="00890ACE"/>
    <w:rsid w:val="0089495E"/>
    <w:rsid w:val="008B3E8B"/>
    <w:rsid w:val="008C1C2F"/>
    <w:rsid w:val="008D22D7"/>
    <w:rsid w:val="008D2E01"/>
    <w:rsid w:val="008D50CC"/>
    <w:rsid w:val="008E1F12"/>
    <w:rsid w:val="008F34B0"/>
    <w:rsid w:val="008F5EDA"/>
    <w:rsid w:val="00901CFE"/>
    <w:rsid w:val="009105BA"/>
    <w:rsid w:val="0091322A"/>
    <w:rsid w:val="00913D8F"/>
    <w:rsid w:val="00921D1E"/>
    <w:rsid w:val="009333AA"/>
    <w:rsid w:val="0093535B"/>
    <w:rsid w:val="00936144"/>
    <w:rsid w:val="00953260"/>
    <w:rsid w:val="00957A24"/>
    <w:rsid w:val="009763C5"/>
    <w:rsid w:val="00984A81"/>
    <w:rsid w:val="00997CF3"/>
    <w:rsid w:val="009A0452"/>
    <w:rsid w:val="009A70D4"/>
    <w:rsid w:val="009C0DB0"/>
    <w:rsid w:val="009D4A0E"/>
    <w:rsid w:val="009E7071"/>
    <w:rsid w:val="009F3B9F"/>
    <w:rsid w:val="00A17C13"/>
    <w:rsid w:val="00A17F52"/>
    <w:rsid w:val="00A20354"/>
    <w:rsid w:val="00A35487"/>
    <w:rsid w:val="00A42710"/>
    <w:rsid w:val="00A513F5"/>
    <w:rsid w:val="00A63EC2"/>
    <w:rsid w:val="00A66B27"/>
    <w:rsid w:val="00A70846"/>
    <w:rsid w:val="00A71CFC"/>
    <w:rsid w:val="00A74388"/>
    <w:rsid w:val="00A7606D"/>
    <w:rsid w:val="00A76C2C"/>
    <w:rsid w:val="00A97177"/>
    <w:rsid w:val="00B03DA0"/>
    <w:rsid w:val="00B072AC"/>
    <w:rsid w:val="00B17EF6"/>
    <w:rsid w:val="00B25C91"/>
    <w:rsid w:val="00B35CE1"/>
    <w:rsid w:val="00B374A1"/>
    <w:rsid w:val="00B57405"/>
    <w:rsid w:val="00B62FCE"/>
    <w:rsid w:val="00B84F0D"/>
    <w:rsid w:val="00BC034E"/>
    <w:rsid w:val="00BD66BB"/>
    <w:rsid w:val="00BD7999"/>
    <w:rsid w:val="00BF5377"/>
    <w:rsid w:val="00BF738F"/>
    <w:rsid w:val="00C01A43"/>
    <w:rsid w:val="00C15B73"/>
    <w:rsid w:val="00C27639"/>
    <w:rsid w:val="00C325F3"/>
    <w:rsid w:val="00C3464C"/>
    <w:rsid w:val="00C400EE"/>
    <w:rsid w:val="00C435FD"/>
    <w:rsid w:val="00C5390E"/>
    <w:rsid w:val="00C92FB3"/>
    <w:rsid w:val="00CB0D23"/>
    <w:rsid w:val="00CD05BC"/>
    <w:rsid w:val="00CF3C71"/>
    <w:rsid w:val="00CF51C1"/>
    <w:rsid w:val="00D019A4"/>
    <w:rsid w:val="00D26E0C"/>
    <w:rsid w:val="00D33C80"/>
    <w:rsid w:val="00D53884"/>
    <w:rsid w:val="00D74B51"/>
    <w:rsid w:val="00D80BBC"/>
    <w:rsid w:val="00D861BA"/>
    <w:rsid w:val="00D955CA"/>
    <w:rsid w:val="00DA1FA8"/>
    <w:rsid w:val="00DA583A"/>
    <w:rsid w:val="00DD0663"/>
    <w:rsid w:val="00E033D3"/>
    <w:rsid w:val="00E066AF"/>
    <w:rsid w:val="00E11A9F"/>
    <w:rsid w:val="00E1362A"/>
    <w:rsid w:val="00E274E5"/>
    <w:rsid w:val="00E4797D"/>
    <w:rsid w:val="00E531DB"/>
    <w:rsid w:val="00E72502"/>
    <w:rsid w:val="00E8069A"/>
    <w:rsid w:val="00E90DB5"/>
    <w:rsid w:val="00E9291F"/>
    <w:rsid w:val="00EA59EF"/>
    <w:rsid w:val="00EA70FF"/>
    <w:rsid w:val="00EB22DF"/>
    <w:rsid w:val="00EB52E2"/>
    <w:rsid w:val="00EB676F"/>
    <w:rsid w:val="00EB78B3"/>
    <w:rsid w:val="00EC16D6"/>
    <w:rsid w:val="00ED2CF1"/>
    <w:rsid w:val="00EE15D1"/>
    <w:rsid w:val="00F00ADE"/>
    <w:rsid w:val="00F0425C"/>
    <w:rsid w:val="00F1050A"/>
    <w:rsid w:val="00F20D80"/>
    <w:rsid w:val="00F2661B"/>
    <w:rsid w:val="00F406EC"/>
    <w:rsid w:val="00F63A95"/>
    <w:rsid w:val="00F733DE"/>
    <w:rsid w:val="00F76A81"/>
    <w:rsid w:val="00F80CB8"/>
    <w:rsid w:val="00F87D29"/>
    <w:rsid w:val="00F901E3"/>
    <w:rsid w:val="00FC3FD4"/>
    <w:rsid w:val="00FE5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3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8" w:line="273" w:lineRule="auto"/>
      <w:ind w:right="4"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71" w:line="264" w:lineRule="auto"/>
      <w:ind w:left="10" w:righ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86" w:line="259" w:lineRule="auto"/>
      <w:ind w:left="730" w:hanging="10"/>
      <w:outlineLvl w:val="1"/>
    </w:pPr>
    <w:rPr>
      <w:rFonts w:ascii="Times New Roman" w:eastAsia="Times New Roman" w:hAnsi="Times New Roman" w:cs="Times New Roman"/>
      <w:b/>
      <w:color w:val="000000"/>
      <w:sz w:val="26"/>
    </w:rPr>
  </w:style>
  <w:style w:type="paragraph" w:styleId="Heading3">
    <w:name w:val="heading 3"/>
    <w:next w:val="Normal"/>
    <w:link w:val="Heading3Char"/>
    <w:uiPriority w:val="9"/>
    <w:unhideWhenUsed/>
    <w:qFormat/>
    <w:pPr>
      <w:keepNext/>
      <w:keepLines/>
      <w:spacing w:after="0" w:line="259" w:lineRule="auto"/>
      <w:ind w:left="524"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6"/>
    </w:rPr>
  </w:style>
  <w:style w:type="paragraph" w:styleId="Footer">
    <w:name w:val="footer"/>
    <w:basedOn w:val="Normal"/>
    <w:link w:val="FooterChar"/>
    <w:uiPriority w:val="99"/>
    <w:unhideWhenUsed/>
    <w:rsid w:val="00751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0D7"/>
    <w:rPr>
      <w:rFonts w:ascii="Times New Roman" w:eastAsia="Times New Roman" w:hAnsi="Times New Roman" w:cs="Times New Roman"/>
      <w:color w:val="000000"/>
      <w:sz w:val="28"/>
    </w:rPr>
  </w:style>
  <w:style w:type="paragraph" w:styleId="Header">
    <w:name w:val="header"/>
    <w:basedOn w:val="Normal"/>
    <w:link w:val="HeaderChar"/>
    <w:uiPriority w:val="99"/>
    <w:unhideWhenUsed/>
    <w:rsid w:val="00751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D7"/>
    <w:rPr>
      <w:rFonts w:ascii="Times New Roman" w:eastAsia="Times New Roman" w:hAnsi="Times New Roman" w:cs="Times New Roman"/>
      <w:color w:val="000000"/>
      <w:sz w:val="28"/>
    </w:rPr>
  </w:style>
  <w:style w:type="paragraph" w:styleId="ListParagraph">
    <w:name w:val="List Paragraph"/>
    <w:basedOn w:val="Normal"/>
    <w:uiPriority w:val="34"/>
    <w:qFormat/>
    <w:rsid w:val="007510D7"/>
    <w:pPr>
      <w:ind w:left="720"/>
      <w:contextualSpacing/>
    </w:pPr>
  </w:style>
  <w:style w:type="character" w:customStyle="1" w:styleId="fontstyle01">
    <w:name w:val="fontstyle01"/>
    <w:basedOn w:val="DefaultParagraphFont"/>
    <w:rsid w:val="00402F53"/>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CD05BC"/>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CF3C71"/>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unhideWhenUsed/>
    <w:rsid w:val="00EB676F"/>
    <w:rPr>
      <w:color w:val="467886" w:themeColor="hyperlink"/>
      <w:u w:val="single"/>
    </w:rPr>
  </w:style>
  <w:style w:type="paragraph" w:customStyle="1" w:styleId="isselectedend">
    <w:name w:val="isselectedend"/>
    <w:basedOn w:val="Normal"/>
    <w:rsid w:val="00692E5C"/>
    <w:pPr>
      <w:spacing w:before="100" w:beforeAutospacing="1" w:after="100" w:afterAutospacing="1" w:line="240" w:lineRule="auto"/>
      <w:ind w:right="0" w:firstLine="0"/>
      <w:jc w:val="left"/>
    </w:pPr>
    <w:rPr>
      <w:color w:val="auto"/>
      <w:kern w:val="0"/>
      <w:sz w:val="24"/>
      <w14:ligatures w14:val="none"/>
    </w:rPr>
  </w:style>
  <w:style w:type="paragraph" w:styleId="NormalWeb">
    <w:name w:val="Normal (Web)"/>
    <w:basedOn w:val="Normal"/>
    <w:uiPriority w:val="99"/>
    <w:semiHidden/>
    <w:unhideWhenUsed/>
    <w:rsid w:val="00692E5C"/>
    <w:pPr>
      <w:spacing w:before="100" w:beforeAutospacing="1" w:after="100" w:afterAutospacing="1" w:line="240" w:lineRule="auto"/>
      <w:ind w:right="0" w:firstLine="0"/>
      <w:jc w:val="left"/>
    </w:pPr>
    <w:rPr>
      <w:color w:val="auto"/>
      <w:kern w:val="0"/>
      <w:sz w:val="24"/>
      <w14:ligatures w14:val="none"/>
    </w:rPr>
  </w:style>
  <w:style w:type="character" w:customStyle="1" w:styleId="citation-231">
    <w:name w:val="citation-231"/>
    <w:basedOn w:val="DefaultParagraphFont"/>
    <w:rsid w:val="00275424"/>
  </w:style>
  <w:style w:type="character" w:customStyle="1" w:styleId="citation-230">
    <w:name w:val="citation-230"/>
    <w:basedOn w:val="DefaultParagraphFont"/>
    <w:rsid w:val="00275424"/>
  </w:style>
  <w:style w:type="character" w:customStyle="1" w:styleId="citation-229">
    <w:name w:val="citation-229"/>
    <w:basedOn w:val="DefaultParagraphFont"/>
    <w:rsid w:val="000702FB"/>
  </w:style>
  <w:style w:type="character" w:customStyle="1" w:styleId="citation-227">
    <w:name w:val="citation-227"/>
    <w:basedOn w:val="DefaultParagraphFont"/>
    <w:rsid w:val="00A71CFC"/>
  </w:style>
  <w:style w:type="character" w:customStyle="1" w:styleId="citation-225">
    <w:name w:val="citation-225"/>
    <w:basedOn w:val="DefaultParagraphFont"/>
    <w:rsid w:val="00A71CFC"/>
  </w:style>
  <w:style w:type="character" w:customStyle="1" w:styleId="citation-224">
    <w:name w:val="citation-224"/>
    <w:basedOn w:val="DefaultParagraphFont"/>
    <w:rsid w:val="00A71C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8" w:line="273" w:lineRule="auto"/>
      <w:ind w:right="4"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71" w:line="264" w:lineRule="auto"/>
      <w:ind w:left="10" w:righ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86" w:line="259" w:lineRule="auto"/>
      <w:ind w:left="730" w:hanging="10"/>
      <w:outlineLvl w:val="1"/>
    </w:pPr>
    <w:rPr>
      <w:rFonts w:ascii="Times New Roman" w:eastAsia="Times New Roman" w:hAnsi="Times New Roman" w:cs="Times New Roman"/>
      <w:b/>
      <w:color w:val="000000"/>
      <w:sz w:val="26"/>
    </w:rPr>
  </w:style>
  <w:style w:type="paragraph" w:styleId="Heading3">
    <w:name w:val="heading 3"/>
    <w:next w:val="Normal"/>
    <w:link w:val="Heading3Char"/>
    <w:uiPriority w:val="9"/>
    <w:unhideWhenUsed/>
    <w:qFormat/>
    <w:pPr>
      <w:keepNext/>
      <w:keepLines/>
      <w:spacing w:after="0" w:line="259" w:lineRule="auto"/>
      <w:ind w:left="524"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6"/>
    </w:rPr>
  </w:style>
  <w:style w:type="paragraph" w:styleId="Footer">
    <w:name w:val="footer"/>
    <w:basedOn w:val="Normal"/>
    <w:link w:val="FooterChar"/>
    <w:uiPriority w:val="99"/>
    <w:unhideWhenUsed/>
    <w:rsid w:val="00751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0D7"/>
    <w:rPr>
      <w:rFonts w:ascii="Times New Roman" w:eastAsia="Times New Roman" w:hAnsi="Times New Roman" w:cs="Times New Roman"/>
      <w:color w:val="000000"/>
      <w:sz w:val="28"/>
    </w:rPr>
  </w:style>
  <w:style w:type="paragraph" w:styleId="Header">
    <w:name w:val="header"/>
    <w:basedOn w:val="Normal"/>
    <w:link w:val="HeaderChar"/>
    <w:uiPriority w:val="99"/>
    <w:unhideWhenUsed/>
    <w:rsid w:val="00751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D7"/>
    <w:rPr>
      <w:rFonts w:ascii="Times New Roman" w:eastAsia="Times New Roman" w:hAnsi="Times New Roman" w:cs="Times New Roman"/>
      <w:color w:val="000000"/>
      <w:sz w:val="28"/>
    </w:rPr>
  </w:style>
  <w:style w:type="paragraph" w:styleId="ListParagraph">
    <w:name w:val="List Paragraph"/>
    <w:basedOn w:val="Normal"/>
    <w:uiPriority w:val="34"/>
    <w:qFormat/>
    <w:rsid w:val="007510D7"/>
    <w:pPr>
      <w:ind w:left="720"/>
      <w:contextualSpacing/>
    </w:pPr>
  </w:style>
  <w:style w:type="character" w:customStyle="1" w:styleId="fontstyle01">
    <w:name w:val="fontstyle01"/>
    <w:basedOn w:val="DefaultParagraphFont"/>
    <w:rsid w:val="00402F53"/>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CD05BC"/>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CF3C71"/>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unhideWhenUsed/>
    <w:rsid w:val="00EB676F"/>
    <w:rPr>
      <w:color w:val="467886" w:themeColor="hyperlink"/>
      <w:u w:val="single"/>
    </w:rPr>
  </w:style>
  <w:style w:type="paragraph" w:customStyle="1" w:styleId="isselectedend">
    <w:name w:val="isselectedend"/>
    <w:basedOn w:val="Normal"/>
    <w:rsid w:val="00692E5C"/>
    <w:pPr>
      <w:spacing w:before="100" w:beforeAutospacing="1" w:after="100" w:afterAutospacing="1" w:line="240" w:lineRule="auto"/>
      <w:ind w:right="0" w:firstLine="0"/>
      <w:jc w:val="left"/>
    </w:pPr>
    <w:rPr>
      <w:color w:val="auto"/>
      <w:kern w:val="0"/>
      <w:sz w:val="24"/>
      <w14:ligatures w14:val="none"/>
    </w:rPr>
  </w:style>
  <w:style w:type="paragraph" w:styleId="NormalWeb">
    <w:name w:val="Normal (Web)"/>
    <w:basedOn w:val="Normal"/>
    <w:uiPriority w:val="99"/>
    <w:semiHidden/>
    <w:unhideWhenUsed/>
    <w:rsid w:val="00692E5C"/>
    <w:pPr>
      <w:spacing w:before="100" w:beforeAutospacing="1" w:after="100" w:afterAutospacing="1" w:line="240" w:lineRule="auto"/>
      <w:ind w:right="0" w:firstLine="0"/>
      <w:jc w:val="left"/>
    </w:pPr>
    <w:rPr>
      <w:color w:val="auto"/>
      <w:kern w:val="0"/>
      <w:sz w:val="24"/>
      <w14:ligatures w14:val="none"/>
    </w:rPr>
  </w:style>
  <w:style w:type="character" w:customStyle="1" w:styleId="citation-231">
    <w:name w:val="citation-231"/>
    <w:basedOn w:val="DefaultParagraphFont"/>
    <w:rsid w:val="00275424"/>
  </w:style>
  <w:style w:type="character" w:customStyle="1" w:styleId="citation-230">
    <w:name w:val="citation-230"/>
    <w:basedOn w:val="DefaultParagraphFont"/>
    <w:rsid w:val="00275424"/>
  </w:style>
  <w:style w:type="character" w:customStyle="1" w:styleId="citation-229">
    <w:name w:val="citation-229"/>
    <w:basedOn w:val="DefaultParagraphFont"/>
    <w:rsid w:val="000702FB"/>
  </w:style>
  <w:style w:type="character" w:customStyle="1" w:styleId="citation-227">
    <w:name w:val="citation-227"/>
    <w:basedOn w:val="DefaultParagraphFont"/>
    <w:rsid w:val="00A71CFC"/>
  </w:style>
  <w:style w:type="character" w:customStyle="1" w:styleId="citation-225">
    <w:name w:val="citation-225"/>
    <w:basedOn w:val="DefaultParagraphFont"/>
    <w:rsid w:val="00A71CFC"/>
  </w:style>
  <w:style w:type="character" w:customStyle="1" w:styleId="citation-224">
    <w:name w:val="citation-224"/>
    <w:basedOn w:val="DefaultParagraphFont"/>
    <w:rsid w:val="00A71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81">
      <w:bodyDiv w:val="1"/>
      <w:marLeft w:val="0"/>
      <w:marRight w:val="0"/>
      <w:marTop w:val="0"/>
      <w:marBottom w:val="0"/>
      <w:divBdr>
        <w:top w:val="none" w:sz="0" w:space="0" w:color="auto"/>
        <w:left w:val="none" w:sz="0" w:space="0" w:color="auto"/>
        <w:bottom w:val="none" w:sz="0" w:space="0" w:color="auto"/>
        <w:right w:val="none" w:sz="0" w:space="0" w:color="auto"/>
      </w:divBdr>
    </w:div>
    <w:div w:id="43606410">
      <w:bodyDiv w:val="1"/>
      <w:marLeft w:val="0"/>
      <w:marRight w:val="0"/>
      <w:marTop w:val="0"/>
      <w:marBottom w:val="0"/>
      <w:divBdr>
        <w:top w:val="none" w:sz="0" w:space="0" w:color="auto"/>
        <w:left w:val="none" w:sz="0" w:space="0" w:color="auto"/>
        <w:bottom w:val="none" w:sz="0" w:space="0" w:color="auto"/>
        <w:right w:val="none" w:sz="0" w:space="0" w:color="auto"/>
      </w:divBdr>
    </w:div>
    <w:div w:id="67699461">
      <w:bodyDiv w:val="1"/>
      <w:marLeft w:val="0"/>
      <w:marRight w:val="0"/>
      <w:marTop w:val="0"/>
      <w:marBottom w:val="0"/>
      <w:divBdr>
        <w:top w:val="none" w:sz="0" w:space="0" w:color="auto"/>
        <w:left w:val="none" w:sz="0" w:space="0" w:color="auto"/>
        <w:bottom w:val="none" w:sz="0" w:space="0" w:color="auto"/>
        <w:right w:val="none" w:sz="0" w:space="0" w:color="auto"/>
      </w:divBdr>
    </w:div>
    <w:div w:id="148638460">
      <w:bodyDiv w:val="1"/>
      <w:marLeft w:val="0"/>
      <w:marRight w:val="0"/>
      <w:marTop w:val="0"/>
      <w:marBottom w:val="0"/>
      <w:divBdr>
        <w:top w:val="none" w:sz="0" w:space="0" w:color="auto"/>
        <w:left w:val="none" w:sz="0" w:space="0" w:color="auto"/>
        <w:bottom w:val="none" w:sz="0" w:space="0" w:color="auto"/>
        <w:right w:val="none" w:sz="0" w:space="0" w:color="auto"/>
      </w:divBdr>
    </w:div>
    <w:div w:id="159086318">
      <w:bodyDiv w:val="1"/>
      <w:marLeft w:val="0"/>
      <w:marRight w:val="0"/>
      <w:marTop w:val="0"/>
      <w:marBottom w:val="0"/>
      <w:divBdr>
        <w:top w:val="none" w:sz="0" w:space="0" w:color="auto"/>
        <w:left w:val="none" w:sz="0" w:space="0" w:color="auto"/>
        <w:bottom w:val="none" w:sz="0" w:space="0" w:color="auto"/>
        <w:right w:val="none" w:sz="0" w:space="0" w:color="auto"/>
      </w:divBdr>
    </w:div>
    <w:div w:id="296033212">
      <w:bodyDiv w:val="1"/>
      <w:marLeft w:val="0"/>
      <w:marRight w:val="0"/>
      <w:marTop w:val="0"/>
      <w:marBottom w:val="0"/>
      <w:divBdr>
        <w:top w:val="none" w:sz="0" w:space="0" w:color="auto"/>
        <w:left w:val="none" w:sz="0" w:space="0" w:color="auto"/>
        <w:bottom w:val="none" w:sz="0" w:space="0" w:color="auto"/>
        <w:right w:val="none" w:sz="0" w:space="0" w:color="auto"/>
      </w:divBdr>
    </w:div>
    <w:div w:id="312878592">
      <w:bodyDiv w:val="1"/>
      <w:marLeft w:val="0"/>
      <w:marRight w:val="0"/>
      <w:marTop w:val="0"/>
      <w:marBottom w:val="0"/>
      <w:divBdr>
        <w:top w:val="none" w:sz="0" w:space="0" w:color="auto"/>
        <w:left w:val="none" w:sz="0" w:space="0" w:color="auto"/>
        <w:bottom w:val="none" w:sz="0" w:space="0" w:color="auto"/>
        <w:right w:val="none" w:sz="0" w:space="0" w:color="auto"/>
      </w:divBdr>
    </w:div>
    <w:div w:id="436801244">
      <w:bodyDiv w:val="1"/>
      <w:marLeft w:val="0"/>
      <w:marRight w:val="0"/>
      <w:marTop w:val="0"/>
      <w:marBottom w:val="0"/>
      <w:divBdr>
        <w:top w:val="none" w:sz="0" w:space="0" w:color="auto"/>
        <w:left w:val="none" w:sz="0" w:space="0" w:color="auto"/>
        <w:bottom w:val="none" w:sz="0" w:space="0" w:color="auto"/>
        <w:right w:val="none" w:sz="0" w:space="0" w:color="auto"/>
      </w:divBdr>
    </w:div>
    <w:div w:id="452484427">
      <w:bodyDiv w:val="1"/>
      <w:marLeft w:val="0"/>
      <w:marRight w:val="0"/>
      <w:marTop w:val="0"/>
      <w:marBottom w:val="0"/>
      <w:divBdr>
        <w:top w:val="none" w:sz="0" w:space="0" w:color="auto"/>
        <w:left w:val="none" w:sz="0" w:space="0" w:color="auto"/>
        <w:bottom w:val="none" w:sz="0" w:space="0" w:color="auto"/>
        <w:right w:val="none" w:sz="0" w:space="0" w:color="auto"/>
      </w:divBdr>
    </w:div>
    <w:div w:id="513960343">
      <w:bodyDiv w:val="1"/>
      <w:marLeft w:val="0"/>
      <w:marRight w:val="0"/>
      <w:marTop w:val="0"/>
      <w:marBottom w:val="0"/>
      <w:divBdr>
        <w:top w:val="none" w:sz="0" w:space="0" w:color="auto"/>
        <w:left w:val="none" w:sz="0" w:space="0" w:color="auto"/>
        <w:bottom w:val="none" w:sz="0" w:space="0" w:color="auto"/>
        <w:right w:val="none" w:sz="0" w:space="0" w:color="auto"/>
      </w:divBdr>
    </w:div>
    <w:div w:id="514811325">
      <w:bodyDiv w:val="1"/>
      <w:marLeft w:val="0"/>
      <w:marRight w:val="0"/>
      <w:marTop w:val="0"/>
      <w:marBottom w:val="0"/>
      <w:divBdr>
        <w:top w:val="none" w:sz="0" w:space="0" w:color="auto"/>
        <w:left w:val="none" w:sz="0" w:space="0" w:color="auto"/>
        <w:bottom w:val="none" w:sz="0" w:space="0" w:color="auto"/>
        <w:right w:val="none" w:sz="0" w:space="0" w:color="auto"/>
      </w:divBdr>
    </w:div>
    <w:div w:id="719595681">
      <w:bodyDiv w:val="1"/>
      <w:marLeft w:val="0"/>
      <w:marRight w:val="0"/>
      <w:marTop w:val="0"/>
      <w:marBottom w:val="0"/>
      <w:divBdr>
        <w:top w:val="none" w:sz="0" w:space="0" w:color="auto"/>
        <w:left w:val="none" w:sz="0" w:space="0" w:color="auto"/>
        <w:bottom w:val="none" w:sz="0" w:space="0" w:color="auto"/>
        <w:right w:val="none" w:sz="0" w:space="0" w:color="auto"/>
      </w:divBdr>
    </w:div>
    <w:div w:id="743138524">
      <w:bodyDiv w:val="1"/>
      <w:marLeft w:val="0"/>
      <w:marRight w:val="0"/>
      <w:marTop w:val="0"/>
      <w:marBottom w:val="0"/>
      <w:divBdr>
        <w:top w:val="none" w:sz="0" w:space="0" w:color="auto"/>
        <w:left w:val="none" w:sz="0" w:space="0" w:color="auto"/>
        <w:bottom w:val="none" w:sz="0" w:space="0" w:color="auto"/>
        <w:right w:val="none" w:sz="0" w:space="0" w:color="auto"/>
      </w:divBdr>
    </w:div>
    <w:div w:id="802768747">
      <w:bodyDiv w:val="1"/>
      <w:marLeft w:val="0"/>
      <w:marRight w:val="0"/>
      <w:marTop w:val="0"/>
      <w:marBottom w:val="0"/>
      <w:divBdr>
        <w:top w:val="none" w:sz="0" w:space="0" w:color="auto"/>
        <w:left w:val="none" w:sz="0" w:space="0" w:color="auto"/>
        <w:bottom w:val="none" w:sz="0" w:space="0" w:color="auto"/>
        <w:right w:val="none" w:sz="0" w:space="0" w:color="auto"/>
      </w:divBdr>
    </w:div>
    <w:div w:id="933899577">
      <w:bodyDiv w:val="1"/>
      <w:marLeft w:val="0"/>
      <w:marRight w:val="0"/>
      <w:marTop w:val="0"/>
      <w:marBottom w:val="0"/>
      <w:divBdr>
        <w:top w:val="none" w:sz="0" w:space="0" w:color="auto"/>
        <w:left w:val="none" w:sz="0" w:space="0" w:color="auto"/>
        <w:bottom w:val="none" w:sz="0" w:space="0" w:color="auto"/>
        <w:right w:val="none" w:sz="0" w:space="0" w:color="auto"/>
      </w:divBdr>
    </w:div>
    <w:div w:id="996687363">
      <w:bodyDiv w:val="1"/>
      <w:marLeft w:val="0"/>
      <w:marRight w:val="0"/>
      <w:marTop w:val="0"/>
      <w:marBottom w:val="0"/>
      <w:divBdr>
        <w:top w:val="none" w:sz="0" w:space="0" w:color="auto"/>
        <w:left w:val="none" w:sz="0" w:space="0" w:color="auto"/>
        <w:bottom w:val="none" w:sz="0" w:space="0" w:color="auto"/>
        <w:right w:val="none" w:sz="0" w:space="0" w:color="auto"/>
      </w:divBdr>
    </w:div>
    <w:div w:id="1021052247">
      <w:bodyDiv w:val="1"/>
      <w:marLeft w:val="0"/>
      <w:marRight w:val="0"/>
      <w:marTop w:val="0"/>
      <w:marBottom w:val="0"/>
      <w:divBdr>
        <w:top w:val="none" w:sz="0" w:space="0" w:color="auto"/>
        <w:left w:val="none" w:sz="0" w:space="0" w:color="auto"/>
        <w:bottom w:val="none" w:sz="0" w:space="0" w:color="auto"/>
        <w:right w:val="none" w:sz="0" w:space="0" w:color="auto"/>
      </w:divBdr>
    </w:div>
    <w:div w:id="1207836391">
      <w:bodyDiv w:val="1"/>
      <w:marLeft w:val="0"/>
      <w:marRight w:val="0"/>
      <w:marTop w:val="0"/>
      <w:marBottom w:val="0"/>
      <w:divBdr>
        <w:top w:val="none" w:sz="0" w:space="0" w:color="auto"/>
        <w:left w:val="none" w:sz="0" w:space="0" w:color="auto"/>
        <w:bottom w:val="none" w:sz="0" w:space="0" w:color="auto"/>
        <w:right w:val="none" w:sz="0" w:space="0" w:color="auto"/>
      </w:divBdr>
    </w:div>
    <w:div w:id="1275988450">
      <w:bodyDiv w:val="1"/>
      <w:marLeft w:val="0"/>
      <w:marRight w:val="0"/>
      <w:marTop w:val="0"/>
      <w:marBottom w:val="0"/>
      <w:divBdr>
        <w:top w:val="none" w:sz="0" w:space="0" w:color="auto"/>
        <w:left w:val="none" w:sz="0" w:space="0" w:color="auto"/>
        <w:bottom w:val="none" w:sz="0" w:space="0" w:color="auto"/>
        <w:right w:val="none" w:sz="0" w:space="0" w:color="auto"/>
      </w:divBdr>
    </w:div>
    <w:div w:id="1344237799">
      <w:bodyDiv w:val="1"/>
      <w:marLeft w:val="0"/>
      <w:marRight w:val="0"/>
      <w:marTop w:val="0"/>
      <w:marBottom w:val="0"/>
      <w:divBdr>
        <w:top w:val="none" w:sz="0" w:space="0" w:color="auto"/>
        <w:left w:val="none" w:sz="0" w:space="0" w:color="auto"/>
        <w:bottom w:val="none" w:sz="0" w:space="0" w:color="auto"/>
        <w:right w:val="none" w:sz="0" w:space="0" w:color="auto"/>
      </w:divBdr>
    </w:div>
    <w:div w:id="1347901864">
      <w:bodyDiv w:val="1"/>
      <w:marLeft w:val="0"/>
      <w:marRight w:val="0"/>
      <w:marTop w:val="0"/>
      <w:marBottom w:val="0"/>
      <w:divBdr>
        <w:top w:val="none" w:sz="0" w:space="0" w:color="auto"/>
        <w:left w:val="none" w:sz="0" w:space="0" w:color="auto"/>
        <w:bottom w:val="none" w:sz="0" w:space="0" w:color="auto"/>
        <w:right w:val="none" w:sz="0" w:space="0" w:color="auto"/>
      </w:divBdr>
    </w:div>
    <w:div w:id="1354573172">
      <w:bodyDiv w:val="1"/>
      <w:marLeft w:val="0"/>
      <w:marRight w:val="0"/>
      <w:marTop w:val="0"/>
      <w:marBottom w:val="0"/>
      <w:divBdr>
        <w:top w:val="none" w:sz="0" w:space="0" w:color="auto"/>
        <w:left w:val="none" w:sz="0" w:space="0" w:color="auto"/>
        <w:bottom w:val="none" w:sz="0" w:space="0" w:color="auto"/>
        <w:right w:val="none" w:sz="0" w:space="0" w:color="auto"/>
      </w:divBdr>
    </w:div>
    <w:div w:id="1469974352">
      <w:bodyDiv w:val="1"/>
      <w:marLeft w:val="0"/>
      <w:marRight w:val="0"/>
      <w:marTop w:val="0"/>
      <w:marBottom w:val="0"/>
      <w:divBdr>
        <w:top w:val="none" w:sz="0" w:space="0" w:color="auto"/>
        <w:left w:val="none" w:sz="0" w:space="0" w:color="auto"/>
        <w:bottom w:val="none" w:sz="0" w:space="0" w:color="auto"/>
        <w:right w:val="none" w:sz="0" w:space="0" w:color="auto"/>
      </w:divBdr>
    </w:div>
    <w:div w:id="1476218492">
      <w:bodyDiv w:val="1"/>
      <w:marLeft w:val="0"/>
      <w:marRight w:val="0"/>
      <w:marTop w:val="0"/>
      <w:marBottom w:val="0"/>
      <w:divBdr>
        <w:top w:val="none" w:sz="0" w:space="0" w:color="auto"/>
        <w:left w:val="none" w:sz="0" w:space="0" w:color="auto"/>
        <w:bottom w:val="none" w:sz="0" w:space="0" w:color="auto"/>
        <w:right w:val="none" w:sz="0" w:space="0" w:color="auto"/>
      </w:divBdr>
    </w:div>
    <w:div w:id="1975132695">
      <w:bodyDiv w:val="1"/>
      <w:marLeft w:val="0"/>
      <w:marRight w:val="0"/>
      <w:marTop w:val="0"/>
      <w:marBottom w:val="0"/>
      <w:divBdr>
        <w:top w:val="none" w:sz="0" w:space="0" w:color="auto"/>
        <w:left w:val="none" w:sz="0" w:space="0" w:color="auto"/>
        <w:bottom w:val="none" w:sz="0" w:space="0" w:color="auto"/>
        <w:right w:val="none" w:sz="0" w:space="0" w:color="auto"/>
      </w:divBdr>
    </w:div>
    <w:div w:id="1998260859">
      <w:bodyDiv w:val="1"/>
      <w:marLeft w:val="0"/>
      <w:marRight w:val="0"/>
      <w:marTop w:val="0"/>
      <w:marBottom w:val="0"/>
      <w:divBdr>
        <w:top w:val="none" w:sz="0" w:space="0" w:color="auto"/>
        <w:left w:val="none" w:sz="0" w:space="0" w:color="auto"/>
        <w:bottom w:val="none" w:sz="0" w:space="0" w:color="auto"/>
        <w:right w:val="none" w:sz="0" w:space="0" w:color="auto"/>
      </w:divBdr>
    </w:div>
    <w:div w:id="2017227800">
      <w:bodyDiv w:val="1"/>
      <w:marLeft w:val="0"/>
      <w:marRight w:val="0"/>
      <w:marTop w:val="0"/>
      <w:marBottom w:val="0"/>
      <w:divBdr>
        <w:top w:val="none" w:sz="0" w:space="0" w:color="auto"/>
        <w:left w:val="none" w:sz="0" w:space="0" w:color="auto"/>
        <w:bottom w:val="none" w:sz="0" w:space="0" w:color="auto"/>
        <w:right w:val="none" w:sz="0" w:space="0" w:color="auto"/>
      </w:divBdr>
    </w:div>
    <w:div w:id="2052029569">
      <w:bodyDiv w:val="1"/>
      <w:marLeft w:val="0"/>
      <w:marRight w:val="0"/>
      <w:marTop w:val="0"/>
      <w:marBottom w:val="0"/>
      <w:divBdr>
        <w:top w:val="none" w:sz="0" w:space="0" w:color="auto"/>
        <w:left w:val="none" w:sz="0" w:space="0" w:color="auto"/>
        <w:bottom w:val="none" w:sz="0" w:space="0" w:color="auto"/>
        <w:right w:val="none" w:sz="0" w:space="0" w:color="auto"/>
      </w:divBdr>
    </w:div>
    <w:div w:id="2072848888">
      <w:bodyDiv w:val="1"/>
      <w:marLeft w:val="0"/>
      <w:marRight w:val="0"/>
      <w:marTop w:val="0"/>
      <w:marBottom w:val="0"/>
      <w:divBdr>
        <w:top w:val="none" w:sz="0" w:space="0" w:color="auto"/>
        <w:left w:val="none" w:sz="0" w:space="0" w:color="auto"/>
        <w:bottom w:val="none" w:sz="0" w:space="0" w:color="auto"/>
        <w:right w:val="none" w:sz="0" w:space="0" w:color="auto"/>
      </w:divBdr>
    </w:div>
    <w:div w:id="2113041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15625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8</cp:revision>
  <dcterms:created xsi:type="dcterms:W3CDTF">2026-09-07T03:17:00Z</dcterms:created>
  <dcterms:modified xsi:type="dcterms:W3CDTF">2026-09-07T09:39:00Z</dcterms:modified>
</cp:coreProperties>
</file>