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15" w:type="dxa"/>
        <w:tblLook w:val="04A0" w:firstRow="1" w:lastRow="0" w:firstColumn="1" w:lastColumn="0" w:noHBand="0" w:noVBand="1"/>
      </w:tblPr>
      <w:tblGrid>
        <w:gridCol w:w="3369"/>
        <w:gridCol w:w="6146"/>
      </w:tblGrid>
      <w:tr w:rsidR="002C1012" w:rsidRPr="00462919" w:rsidTr="004F088F">
        <w:tc>
          <w:tcPr>
            <w:tcW w:w="3369" w:type="dxa"/>
            <w:shd w:val="clear" w:color="auto" w:fill="auto"/>
          </w:tcPr>
          <w:p w:rsidR="002C1012" w:rsidRPr="00462919" w:rsidRDefault="002C1012" w:rsidP="002C1012">
            <w:pPr>
              <w:spacing w:after="0" w:line="240" w:lineRule="auto"/>
              <w:jc w:val="center"/>
              <w:rPr>
                <w:b/>
                <w:color w:val="000000" w:themeColor="text1"/>
                <w:szCs w:val="26"/>
              </w:rPr>
            </w:pPr>
            <w:r w:rsidRPr="00462919">
              <w:rPr>
                <w:b/>
                <w:color w:val="000000" w:themeColor="text1"/>
                <w:szCs w:val="26"/>
              </w:rPr>
              <w:t>ỦY BAN NHÂN DÂN</w:t>
            </w:r>
          </w:p>
          <w:p w:rsidR="002C1012" w:rsidRPr="00462919" w:rsidRDefault="00155CAE" w:rsidP="002C1012">
            <w:pPr>
              <w:spacing w:after="0" w:line="240" w:lineRule="auto"/>
              <w:jc w:val="center"/>
              <w:rPr>
                <w:b/>
                <w:color w:val="000000" w:themeColor="text1"/>
                <w:szCs w:val="26"/>
                <w:lang w:val="vi-VN"/>
              </w:rPr>
            </w:pPr>
            <w:r>
              <w:rPr>
                <w:b/>
                <w:color w:val="000000" w:themeColor="text1"/>
                <w:szCs w:val="26"/>
              </w:rPr>
              <w:t>XÃ</w:t>
            </w:r>
            <w:r w:rsidR="002C1012" w:rsidRPr="00462919">
              <w:rPr>
                <w:b/>
                <w:color w:val="000000" w:themeColor="text1"/>
                <w:szCs w:val="26"/>
              </w:rPr>
              <w:t xml:space="preserve"> </w:t>
            </w:r>
            <w:r>
              <w:rPr>
                <w:b/>
                <w:color w:val="000000" w:themeColor="text1"/>
                <w:szCs w:val="26"/>
                <w:lang w:val="vi-VN"/>
              </w:rPr>
              <w:t>ĐỨC THỊNH</w:t>
            </w:r>
          </w:p>
          <w:p w:rsidR="002C1012" w:rsidRPr="00462919" w:rsidRDefault="002C1012" w:rsidP="002C1012">
            <w:pPr>
              <w:spacing w:after="0" w:line="240" w:lineRule="auto"/>
              <w:jc w:val="center"/>
              <w:rPr>
                <w:b/>
                <w:color w:val="000000" w:themeColor="text1"/>
              </w:rPr>
            </w:pPr>
            <w:r w:rsidRPr="00462919">
              <w:rPr>
                <w:b/>
                <w:noProof/>
                <w:color w:val="000000" w:themeColor="text1"/>
              </w:rPr>
              <mc:AlternateContent>
                <mc:Choice Requires="wps">
                  <w:drawing>
                    <wp:anchor distT="0" distB="0" distL="114300" distR="114300" simplePos="0" relativeHeight="251659264" behindDoc="0" locked="0" layoutInCell="1" allowOverlap="1" wp14:anchorId="03563E37" wp14:editId="1E9D82D9">
                      <wp:simplePos x="0" y="0"/>
                      <wp:positionH relativeFrom="column">
                        <wp:posOffset>457464</wp:posOffset>
                      </wp:positionH>
                      <wp:positionV relativeFrom="paragraph">
                        <wp:posOffset>-2540</wp:posOffset>
                      </wp:positionV>
                      <wp:extent cx="1152000" cy="0"/>
                      <wp:effectExtent l="0" t="0" r="1016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0"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type w14:anchorId="758CF39B" id="_x0000_t32" coordsize="21600,21600" o:spt="32" o:oned="t" path="m,l21600,21600e" filled="f">
                      <v:path arrowok="t" fillok="f" o:connecttype="none"/>
                      <o:lock v:ext="edit" shapetype="t"/>
                    </v:shapetype>
                    <v:shape id="Straight Arrow Connector 2" o:spid="_x0000_s1026" type="#_x0000_t32" style="position:absolute;margin-left:36pt;margin-top:-.2pt;width:90.7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"/>
                  </w:pict>
                </mc:Fallback>
              </mc:AlternateContent>
            </w:r>
          </w:p>
          <w:p w:rsidR="002C1012" w:rsidRPr="00462919" w:rsidRDefault="002C1012" w:rsidP="002C1012">
            <w:pPr>
              <w:spacing w:after="0" w:line="240" w:lineRule="auto"/>
              <w:jc w:val="center"/>
              <w:rPr>
                <w:color w:val="000000" w:themeColor="text1"/>
                <w:szCs w:val="28"/>
              </w:rPr>
            </w:pPr>
            <w:r w:rsidRPr="00462919">
              <w:rPr>
                <w:color w:val="000000" w:themeColor="text1"/>
                <w:szCs w:val="28"/>
              </w:rPr>
              <w:t xml:space="preserve">Số: </w:t>
            </w:r>
            <w:r w:rsidRPr="00462919">
              <w:rPr>
                <w:b/>
                <w:color w:val="000000" w:themeColor="text1"/>
                <w:szCs w:val="28"/>
              </w:rPr>
              <w:t xml:space="preserve"> </w:t>
            </w:r>
            <w:r w:rsidRPr="00462919">
              <w:rPr>
                <w:color w:val="000000" w:themeColor="text1"/>
                <w:szCs w:val="28"/>
              </w:rPr>
              <w:t xml:space="preserve">      /</w:t>
            </w:r>
            <w:r>
              <w:rPr>
                <w:color w:val="000000" w:themeColor="text1"/>
                <w:szCs w:val="28"/>
              </w:rPr>
              <w:t>TB-UBND</w:t>
            </w:r>
          </w:p>
          <w:p w:rsidR="002C1012" w:rsidRPr="005216C8" w:rsidRDefault="002C1012" w:rsidP="002C1012">
            <w:pPr>
              <w:spacing w:after="0" w:line="240" w:lineRule="auto"/>
              <w:jc w:val="center"/>
              <w:rPr>
                <w:color w:val="000000" w:themeColor="text1"/>
                <w:sz w:val="24"/>
                <w:szCs w:val="24"/>
              </w:rPr>
            </w:pPr>
          </w:p>
        </w:tc>
        <w:tc>
          <w:tcPr>
            <w:tcW w:w="6146" w:type="dxa"/>
            <w:shd w:val="clear" w:color="auto" w:fill="auto"/>
          </w:tcPr>
          <w:p w:rsidR="002C1012" w:rsidRPr="00462919" w:rsidRDefault="002C1012" w:rsidP="002C1012">
            <w:pPr>
              <w:spacing w:after="0" w:line="240" w:lineRule="auto"/>
              <w:jc w:val="center"/>
              <w:rPr>
                <w:b/>
                <w:color w:val="000000" w:themeColor="text1"/>
              </w:rPr>
            </w:pPr>
            <w:r w:rsidRPr="00462919">
              <w:rPr>
                <w:b/>
                <w:color w:val="000000" w:themeColor="text1"/>
              </w:rPr>
              <w:t>CỘNG HÒA XÃ HỘI CHỦ NGHĨA VIỆT NAM</w:t>
            </w:r>
          </w:p>
          <w:p w:rsidR="002C1012" w:rsidRPr="00197EC4" w:rsidRDefault="002C1012" w:rsidP="002C1012">
            <w:pPr>
              <w:spacing w:after="0" w:line="240" w:lineRule="auto"/>
              <w:jc w:val="center"/>
              <w:rPr>
                <w:b/>
                <w:color w:val="000000" w:themeColor="text1"/>
                <w:sz w:val="28"/>
                <w:szCs w:val="28"/>
              </w:rPr>
            </w:pPr>
            <w:r w:rsidRPr="00197EC4">
              <w:rPr>
                <w:b/>
                <w:color w:val="000000" w:themeColor="text1"/>
                <w:sz w:val="28"/>
                <w:szCs w:val="28"/>
              </w:rPr>
              <w:t>Độc lập – Tự do – Hạnh phúc</w:t>
            </w:r>
          </w:p>
          <w:p w:rsidR="002C1012" w:rsidRPr="00462919" w:rsidRDefault="002C1012" w:rsidP="002C1012">
            <w:pPr>
              <w:spacing w:after="0" w:line="240" w:lineRule="auto"/>
              <w:jc w:val="center"/>
              <w:rPr>
                <w:color w:val="000000" w:themeColor="text1"/>
              </w:rPr>
            </w:pPr>
            <w:r w:rsidRPr="00462919">
              <w:rPr>
                <w:noProof/>
                <w:color w:val="000000" w:themeColor="text1"/>
              </w:rPr>
              <mc:AlternateContent>
                <mc:Choice Requires="wps">
                  <w:drawing>
                    <wp:anchor distT="0" distB="0" distL="114300" distR="114300" simplePos="0" relativeHeight="251660288" behindDoc="0" locked="0" layoutInCell="1" allowOverlap="1" wp14:anchorId="1BB18185" wp14:editId="03C2981F">
                      <wp:simplePos x="0" y="0"/>
                      <wp:positionH relativeFrom="column">
                        <wp:posOffset>716280</wp:posOffset>
                      </wp:positionH>
                      <wp:positionV relativeFrom="paragraph">
                        <wp:posOffset>7620</wp:posOffset>
                      </wp:positionV>
                      <wp:extent cx="2304000" cy="0"/>
                      <wp:effectExtent l="0" t="0" r="2032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4000"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19B42033" id="Straight Arrow Connector 1" o:spid="_x0000_s1026" type="#_x0000_t32" style="position:absolute;margin-left:56.4pt;margin-top:.6pt;width:181.4pt;height: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"/>
                  </w:pict>
                </mc:Fallback>
              </mc:AlternateContent>
            </w:r>
          </w:p>
          <w:p w:rsidR="002C1012" w:rsidRPr="00B756CF" w:rsidRDefault="00155CAE" w:rsidP="002C1012">
            <w:pPr>
              <w:spacing w:after="0" w:line="240" w:lineRule="auto"/>
              <w:jc w:val="center"/>
              <w:rPr>
                <w:i/>
                <w:color w:val="000000" w:themeColor="text1"/>
                <w:szCs w:val="28"/>
              </w:rPr>
            </w:pPr>
            <w:r>
              <w:rPr>
                <w:i/>
                <w:color w:val="000000" w:themeColor="text1"/>
                <w:sz w:val="28"/>
                <w:szCs w:val="28"/>
                <w:lang w:val="vi-VN"/>
              </w:rPr>
              <w:t>Đức Thịnh</w:t>
            </w:r>
            <w:r w:rsidR="002C1012" w:rsidRPr="00197EC4">
              <w:rPr>
                <w:i/>
                <w:color w:val="000000" w:themeColor="text1"/>
                <w:sz w:val="28"/>
                <w:szCs w:val="28"/>
              </w:rPr>
              <w:t>, ngày      tháng 10 năm 2026</w:t>
            </w:r>
          </w:p>
        </w:tc>
      </w:tr>
    </w:tbl>
    <w:p w:rsidR="002C1012" w:rsidRPr="003E3E87" w:rsidRDefault="002C1012">
      <w:pPr>
        <w:jc w:val="center"/>
        <w:rPr>
          <w:b/>
          <w:sz w:val="8"/>
        </w:rPr>
      </w:pPr>
    </w:p>
    <w:p w:rsidR="00FD5548" w:rsidRPr="002C1012" w:rsidRDefault="003673EA" w:rsidP="002C1012">
      <w:pPr>
        <w:spacing w:after="0"/>
        <w:jc w:val="center"/>
        <w:rPr>
          <w:sz w:val="28"/>
          <w:szCs w:val="28"/>
        </w:rPr>
      </w:pPr>
      <w:r w:rsidRPr="002C1012">
        <w:rPr>
          <w:b/>
          <w:sz w:val="28"/>
          <w:szCs w:val="28"/>
        </w:rPr>
        <w:t>THÔNG BÁO</w:t>
      </w:r>
    </w:p>
    <w:p w:rsidR="00FD5548" w:rsidRPr="002C1012" w:rsidRDefault="000A00B4" w:rsidP="002C1012">
      <w:pPr>
        <w:spacing w:after="0"/>
        <w:jc w:val="center"/>
        <w:rPr>
          <w:b/>
          <w:sz w:val="28"/>
          <w:szCs w:val="28"/>
        </w:rPr>
      </w:pPr>
      <w:r>
        <w:rPr>
          <w:noProof/>
          <w:sz w:val="28"/>
          <w:szCs w:val="28"/>
        </w:rPr>
        <mc:AlternateContent>
          <mc:Choice Requires="wps">
            <w:drawing>
              <wp:anchor distT="0" distB="0" distL="114300" distR="114300" simplePos="0" relativeHeight="251661312" behindDoc="0" locked="0" layoutInCell="1" allowOverlap="1" wp14:anchorId="350F653E" wp14:editId="2AABD43D">
                <wp:simplePos x="0" y="0"/>
                <wp:positionH relativeFrom="column">
                  <wp:posOffset>1996440</wp:posOffset>
                </wp:positionH>
                <wp:positionV relativeFrom="paragraph">
                  <wp:posOffset>435610</wp:posOffset>
                </wp:positionV>
                <wp:extent cx="1809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0AD2FB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7.2pt,34.3pt" to="299.7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" strokecolor="black [3040]"/>
            </w:pict>
          </mc:Fallback>
        </mc:AlternateContent>
      </w:r>
      <w:r w:rsidR="003673EA" w:rsidRPr="002C1012">
        <w:rPr>
          <w:b/>
          <w:sz w:val="28"/>
          <w:szCs w:val="28"/>
        </w:rPr>
        <w:t>Về việc nộp đơn đăng ký hỗ trợ sử dụng dịch vụ viễn thông công ích</w:t>
      </w:r>
      <w:r w:rsidR="003673EA" w:rsidRPr="002C1012">
        <w:rPr>
          <w:b/>
          <w:sz w:val="28"/>
          <w:szCs w:val="28"/>
        </w:rPr>
        <w:br/>
        <w:t xml:space="preserve">đối với hộ nghèo, hộ cận nghèo trên địa bàn </w:t>
      </w:r>
      <w:r w:rsidR="00155CAE">
        <w:rPr>
          <w:b/>
          <w:sz w:val="28"/>
          <w:szCs w:val="28"/>
        </w:rPr>
        <w:t>xã</w:t>
      </w:r>
      <w:r w:rsidR="003673EA" w:rsidRPr="002C1012">
        <w:rPr>
          <w:b/>
          <w:sz w:val="28"/>
          <w:szCs w:val="28"/>
        </w:rPr>
        <w:t xml:space="preserve"> </w:t>
      </w:r>
      <w:r w:rsidR="00155CAE">
        <w:rPr>
          <w:b/>
          <w:sz w:val="28"/>
          <w:szCs w:val="28"/>
        </w:rPr>
        <w:t>Đức Thịnh</w:t>
      </w:r>
    </w:p>
    <w:p w:rsidR="002C1012" w:rsidRPr="002C1012" w:rsidRDefault="002C1012">
      <w:pPr>
        <w:jc w:val="center"/>
        <w:rPr>
          <w:sz w:val="28"/>
          <w:szCs w:val="28"/>
        </w:rPr>
      </w:pPr>
    </w:p>
    <w:p w:rsidR="002C1012" w:rsidRDefault="00155CAE" w:rsidP="00197EC4">
      <w:pPr>
        <w:spacing w:after="0" w:line="240" w:lineRule="auto"/>
        <w:ind w:firstLine="567"/>
        <w:jc w:val="both"/>
        <w:rPr>
          <w:sz w:val="28"/>
          <w:szCs w:val="28"/>
        </w:rPr>
      </w:pPr>
      <w:r>
        <w:rPr>
          <w:sz w:val="28"/>
          <w:szCs w:val="28"/>
        </w:rPr>
        <w:t xml:space="preserve">        </w:t>
      </w:r>
      <w:r w:rsidR="00197EC4">
        <w:rPr>
          <w:sz w:val="28"/>
          <w:szCs w:val="28"/>
        </w:rPr>
        <w:t xml:space="preserve">Kính gửi: </w:t>
      </w:r>
    </w:p>
    <w:p w:rsidR="00197EC4" w:rsidRDefault="00197EC4" w:rsidP="00197EC4">
      <w:pPr>
        <w:spacing w:after="0" w:line="240" w:lineRule="auto"/>
        <w:ind w:firstLine="567"/>
        <w:jc w:val="both"/>
        <w:rPr>
          <w:sz w:val="28"/>
          <w:szCs w:val="28"/>
        </w:rPr>
      </w:pPr>
      <w:r>
        <w:rPr>
          <w:sz w:val="28"/>
          <w:szCs w:val="28"/>
        </w:rPr>
        <w:tab/>
      </w:r>
      <w:r>
        <w:rPr>
          <w:sz w:val="28"/>
          <w:szCs w:val="28"/>
        </w:rPr>
        <w:tab/>
      </w:r>
      <w:r>
        <w:rPr>
          <w:sz w:val="28"/>
          <w:szCs w:val="28"/>
        </w:rPr>
        <w:tab/>
      </w:r>
      <w:r w:rsidR="003E3E87">
        <w:rPr>
          <w:sz w:val="28"/>
          <w:szCs w:val="28"/>
        </w:rPr>
        <w:t xml:space="preserve">   </w:t>
      </w:r>
      <w:r>
        <w:rPr>
          <w:sz w:val="28"/>
          <w:szCs w:val="28"/>
        </w:rPr>
        <w:t xml:space="preserve">- </w:t>
      </w:r>
      <w:r w:rsidR="00155CAE">
        <w:rPr>
          <w:sz w:val="28"/>
          <w:szCs w:val="28"/>
        </w:rPr>
        <w:t>Thôn trưởng các thôn</w:t>
      </w:r>
      <w:r>
        <w:rPr>
          <w:sz w:val="28"/>
          <w:szCs w:val="28"/>
        </w:rPr>
        <w:t>;</w:t>
      </w:r>
    </w:p>
    <w:p w:rsidR="00197EC4" w:rsidRDefault="00197EC4" w:rsidP="00197EC4">
      <w:pPr>
        <w:spacing w:after="0" w:line="240" w:lineRule="auto"/>
        <w:ind w:firstLine="567"/>
        <w:jc w:val="both"/>
        <w:rPr>
          <w:sz w:val="28"/>
          <w:szCs w:val="28"/>
        </w:rPr>
      </w:pPr>
      <w:r>
        <w:rPr>
          <w:sz w:val="28"/>
          <w:szCs w:val="28"/>
        </w:rPr>
        <w:tab/>
      </w:r>
      <w:r>
        <w:rPr>
          <w:sz w:val="28"/>
          <w:szCs w:val="28"/>
        </w:rPr>
        <w:tab/>
      </w:r>
      <w:r>
        <w:rPr>
          <w:sz w:val="28"/>
          <w:szCs w:val="28"/>
        </w:rPr>
        <w:tab/>
      </w:r>
      <w:r w:rsidR="003E3E87">
        <w:rPr>
          <w:sz w:val="28"/>
          <w:szCs w:val="28"/>
        </w:rPr>
        <w:t xml:space="preserve">   </w:t>
      </w:r>
      <w:bookmarkStart w:id="0" w:name="_GoBack"/>
      <w:bookmarkEnd w:id="0"/>
      <w:r>
        <w:rPr>
          <w:sz w:val="28"/>
          <w:szCs w:val="28"/>
        </w:rPr>
        <w:t xml:space="preserve">- Hộ nghèo, hộ cận nghèo trên địa bàn </w:t>
      </w:r>
      <w:r w:rsidR="00155CAE">
        <w:rPr>
          <w:sz w:val="28"/>
          <w:szCs w:val="28"/>
        </w:rPr>
        <w:t>xã</w:t>
      </w:r>
      <w:r>
        <w:rPr>
          <w:sz w:val="28"/>
          <w:szCs w:val="28"/>
        </w:rPr>
        <w:t>.</w:t>
      </w:r>
    </w:p>
    <w:p w:rsidR="00197EC4" w:rsidRDefault="00197EC4">
      <w:pPr>
        <w:ind w:firstLine="567"/>
        <w:jc w:val="both"/>
        <w:rPr>
          <w:sz w:val="28"/>
          <w:szCs w:val="28"/>
        </w:rPr>
      </w:pPr>
    </w:p>
    <w:p w:rsidR="00FD5548" w:rsidRPr="002C1012" w:rsidRDefault="003673EA" w:rsidP="002C1012">
      <w:pPr>
        <w:ind w:firstLine="709"/>
        <w:jc w:val="both"/>
        <w:rPr>
          <w:sz w:val="28"/>
          <w:szCs w:val="28"/>
        </w:rPr>
      </w:pPr>
      <w:r w:rsidRPr="002C1012">
        <w:rPr>
          <w:sz w:val="28"/>
          <w:szCs w:val="28"/>
        </w:rPr>
        <w:t>Thực hiện Văn bản số 10120/UBND-VX2 ngày 05/10/2026 của UBND tỉnh Hà Tĩnh về việc thực hiện Chương trình cung cấp dịch vụ viễn thông công ích đến năm 2030</w:t>
      </w:r>
      <w:r w:rsidR="00155CAE">
        <w:rPr>
          <w:sz w:val="28"/>
          <w:szCs w:val="28"/>
        </w:rPr>
        <w:t>; Văn bản số 3034/SKHCN-CĐS ngày 06/10/2026</w:t>
      </w:r>
      <w:r w:rsidRPr="002C1012">
        <w:rPr>
          <w:sz w:val="28"/>
          <w:szCs w:val="28"/>
        </w:rPr>
        <w:t xml:space="preserve"> của Sở Khoa học và Công nghệ </w:t>
      </w:r>
      <w:r w:rsidR="00155CAE">
        <w:t>hướng dẫn Quy trình đăng ký và xác nhận đối tượng hỗ trợ sử dụng dịch vụ VTCI thuộc Chương trình cung cấp dịch vụ VTCI đến năm 2030</w:t>
      </w:r>
      <w:r w:rsidRPr="002C1012">
        <w:rPr>
          <w:sz w:val="28"/>
          <w:szCs w:val="28"/>
        </w:rPr>
        <w:t xml:space="preserve">, UBND </w:t>
      </w:r>
      <w:r w:rsidR="00155CAE">
        <w:rPr>
          <w:sz w:val="28"/>
          <w:szCs w:val="28"/>
        </w:rPr>
        <w:t>xã</w:t>
      </w:r>
      <w:r w:rsidRPr="002C1012">
        <w:rPr>
          <w:sz w:val="28"/>
          <w:szCs w:val="28"/>
        </w:rPr>
        <w:t xml:space="preserve"> </w:t>
      </w:r>
      <w:r w:rsidR="00155CAE">
        <w:rPr>
          <w:sz w:val="28"/>
          <w:szCs w:val="28"/>
        </w:rPr>
        <w:t>Đức Thịnh</w:t>
      </w:r>
      <w:r w:rsidRPr="002C1012">
        <w:rPr>
          <w:sz w:val="28"/>
          <w:szCs w:val="28"/>
        </w:rPr>
        <w:t xml:space="preserve"> thông báo việc tiếp nhận đơn đăng ký hỗ trợ sử dụng dịch vụ viễn thông công ích đối với hộ nghèo, hộ cận nghèo trên địa bàn, như sau:</w:t>
      </w:r>
    </w:p>
    <w:p w:rsidR="00FD5548" w:rsidRPr="002C1012" w:rsidRDefault="003673EA" w:rsidP="002C1012">
      <w:pPr>
        <w:ind w:firstLine="709"/>
        <w:jc w:val="both"/>
        <w:rPr>
          <w:sz w:val="28"/>
          <w:szCs w:val="28"/>
        </w:rPr>
      </w:pPr>
      <w:r w:rsidRPr="002C1012">
        <w:rPr>
          <w:b/>
          <w:sz w:val="28"/>
          <w:szCs w:val="28"/>
        </w:rPr>
        <w:t>1. Đối tượng đăng ký</w:t>
      </w:r>
    </w:p>
    <w:p w:rsidR="00AC3D8F" w:rsidRDefault="00AC3D8F" w:rsidP="00AC3D8F">
      <w:pPr>
        <w:widowControl w:val="0"/>
        <w:spacing w:before="120" w:after="0" w:line="360" w:lineRule="atLeast"/>
        <w:ind w:firstLine="720"/>
        <w:jc w:val="both"/>
        <w:rPr>
          <w:spacing w:val="-4"/>
          <w:sz w:val="28"/>
          <w:szCs w:val="28"/>
        </w:rPr>
      </w:pPr>
      <w:r>
        <w:rPr>
          <w:spacing w:val="-4"/>
          <w:sz w:val="28"/>
          <w:szCs w:val="28"/>
        </w:rPr>
        <w:t>Hộ nghèo, hộ cận nghèo: Là hộ gia đình được cấp có thẩm quyền công nhận hộ nghèo, hộ cận nghèo theo chuẩn nghèo đa chiều quốc gia giai đoạn 2026-2030 được quy định tại Nghị định số 351/2025/NĐ-CP ngày 30/12/2025 của Chính phủ quy định chuẩn nghèo quốc gia giai đoạn 2026-2030.</w:t>
      </w:r>
    </w:p>
    <w:p w:rsidR="00FD5548" w:rsidRPr="002C1012" w:rsidRDefault="003673EA" w:rsidP="002C1012">
      <w:pPr>
        <w:ind w:firstLine="709"/>
        <w:jc w:val="both"/>
        <w:rPr>
          <w:sz w:val="28"/>
          <w:szCs w:val="28"/>
        </w:rPr>
      </w:pPr>
      <w:r w:rsidRPr="002C1012">
        <w:rPr>
          <w:b/>
          <w:sz w:val="28"/>
          <w:szCs w:val="28"/>
        </w:rPr>
        <w:t>2. Nội dung và nguyên tắc hỗ trợ</w:t>
      </w:r>
    </w:p>
    <w:p w:rsidR="00FD5548" w:rsidRPr="002C1012" w:rsidRDefault="003673EA" w:rsidP="002C1012">
      <w:pPr>
        <w:ind w:firstLine="709"/>
        <w:jc w:val="both"/>
        <w:rPr>
          <w:sz w:val="28"/>
          <w:szCs w:val="28"/>
        </w:rPr>
      </w:pPr>
      <w:r w:rsidRPr="002C1012">
        <w:rPr>
          <w:sz w:val="28"/>
          <w:szCs w:val="28"/>
        </w:rPr>
        <w:t>Mỗi hộ được đăng ký hỗ trợ sử dụng một trong hai dịch vụ: dịch vụ viễn thông di động mặt đất hoặc dịch vụ truy nhập Internet băng rộng cố định mặt đất; chỉ nhận hỗ trợ một dịch vụ thông qua một doanh nghiệp cung cấp dịch vụ viễn thông công ích. Việc hỗ trợ được thực hiện sau khi đối tượng được cơ quan có thẩm quyền xác nhận đủ điều kiện theo quy định.</w:t>
      </w:r>
    </w:p>
    <w:p w:rsidR="00FD5548" w:rsidRPr="002C1012" w:rsidRDefault="003673EA" w:rsidP="002C1012">
      <w:pPr>
        <w:ind w:firstLine="709"/>
        <w:jc w:val="both"/>
        <w:rPr>
          <w:sz w:val="28"/>
          <w:szCs w:val="28"/>
        </w:rPr>
      </w:pPr>
      <w:r w:rsidRPr="002C1012">
        <w:rPr>
          <w:sz w:val="28"/>
          <w:szCs w:val="28"/>
        </w:rPr>
        <w:t>Hộ đang nhận hỗ trợ có nhu cầu chuyển đổi doanh nghiệp cung cấp dịch vụ thực hiện đăng ký chuyển đổi theo mẫu quy định, bảo đảm không nhận hỗ trợ trùng tại nhiều doanh nghiệp.</w:t>
      </w:r>
    </w:p>
    <w:p w:rsidR="00FD5548" w:rsidRPr="002C1012" w:rsidRDefault="003673EA" w:rsidP="002C1012">
      <w:pPr>
        <w:ind w:firstLine="709"/>
        <w:jc w:val="both"/>
        <w:rPr>
          <w:sz w:val="28"/>
          <w:szCs w:val="28"/>
        </w:rPr>
      </w:pPr>
      <w:r w:rsidRPr="002C1012">
        <w:rPr>
          <w:b/>
          <w:sz w:val="28"/>
          <w:szCs w:val="28"/>
        </w:rPr>
        <w:t>3. Hồ sơ đăng ký</w:t>
      </w:r>
    </w:p>
    <w:p w:rsidR="00FD5548" w:rsidRPr="002C1012" w:rsidRDefault="003673EA" w:rsidP="002C1012">
      <w:pPr>
        <w:ind w:firstLine="709"/>
        <w:jc w:val="both"/>
        <w:rPr>
          <w:sz w:val="28"/>
          <w:szCs w:val="28"/>
        </w:rPr>
      </w:pPr>
      <w:r w:rsidRPr="002C1012">
        <w:rPr>
          <w:sz w:val="28"/>
          <w:szCs w:val="28"/>
        </w:rPr>
        <w:t xml:space="preserve">Đối với hộ đăng ký mới: nộp bản “Đăng ký sử dụng dịch vụ viễn thông phổ cập” theo Mẫu số 03, Phụ lục IV ban hành kèm theo Thông tư số </w:t>
      </w:r>
      <w:r w:rsidRPr="002C1012">
        <w:rPr>
          <w:sz w:val="28"/>
          <w:szCs w:val="28"/>
        </w:rPr>
        <w:lastRenderedPageBreak/>
        <w:t>01/2026/TT-BKHCN ngày 15/01/2026 của Bộ trưởng Bộ Khoa học và Công nghệ.</w:t>
      </w:r>
    </w:p>
    <w:p w:rsidR="00FD5548" w:rsidRPr="002C1012" w:rsidRDefault="003673EA" w:rsidP="002C1012">
      <w:pPr>
        <w:ind w:firstLine="709"/>
        <w:jc w:val="both"/>
        <w:rPr>
          <w:sz w:val="28"/>
          <w:szCs w:val="28"/>
        </w:rPr>
      </w:pPr>
      <w:r w:rsidRPr="002C1012">
        <w:rPr>
          <w:sz w:val="28"/>
          <w:szCs w:val="28"/>
        </w:rPr>
        <w:t>Đối với hộ đang nhận hỗ trợ có nhu cầu chuyển đổi doanh nghiệp hoặc đề nghị ngừng hỗ trợ: nộp bản “Đề nghị chuyển đổi doanh nghiệp cung cấp dịch vụ viễn thông phổ cập/Ngừng hỗ trợ sử dụng dịch vụ viễn thông phổ cập” theo Mẫu số 01/HTSD, Phụ lục III ban hành kèm theo Thông tư số 57/2026/TT-BKHCN ngày 15/9/2026.</w:t>
      </w:r>
    </w:p>
    <w:p w:rsidR="00FD5548" w:rsidRPr="002C1012" w:rsidRDefault="003673EA" w:rsidP="002C1012">
      <w:pPr>
        <w:ind w:firstLine="709"/>
        <w:jc w:val="both"/>
        <w:rPr>
          <w:sz w:val="28"/>
          <w:szCs w:val="28"/>
        </w:rPr>
      </w:pPr>
      <w:r w:rsidRPr="002C1012">
        <w:rPr>
          <w:sz w:val="28"/>
          <w:szCs w:val="28"/>
        </w:rPr>
        <w:t>Người đăng ký ghi đầy đủ, chính xác thông tin theo mẫu, lựa chọn dịch vụ, doanh nghiệp cung cấp dịch vụ và ký, ghi rõ họ tên. Phòng Văn hóa – Xã hội cung cấp mẫu và hướng dẫn người dân kê khai.</w:t>
      </w:r>
    </w:p>
    <w:p w:rsidR="00FD5548" w:rsidRPr="002C1012" w:rsidRDefault="003673EA" w:rsidP="002C1012">
      <w:pPr>
        <w:ind w:firstLine="709"/>
        <w:jc w:val="both"/>
        <w:rPr>
          <w:sz w:val="28"/>
          <w:szCs w:val="28"/>
        </w:rPr>
      </w:pPr>
      <w:r w:rsidRPr="002C1012">
        <w:rPr>
          <w:b/>
          <w:sz w:val="28"/>
          <w:szCs w:val="28"/>
        </w:rPr>
        <w:t>4. Thời gian, địa điểm tiếp nhận</w:t>
      </w:r>
    </w:p>
    <w:p w:rsidR="00FD5548" w:rsidRPr="002C1012" w:rsidRDefault="003673EA" w:rsidP="002C1012">
      <w:pPr>
        <w:ind w:firstLine="709"/>
        <w:jc w:val="both"/>
        <w:rPr>
          <w:sz w:val="28"/>
          <w:szCs w:val="28"/>
        </w:rPr>
      </w:pPr>
      <w:r w:rsidRPr="002C1012">
        <w:rPr>
          <w:sz w:val="28"/>
          <w:szCs w:val="28"/>
        </w:rPr>
        <w:t xml:space="preserve">Thời gian: tiếp nhận trong giờ hành chính các ngày làm việc, </w:t>
      </w:r>
      <w:r w:rsidR="00197EC4">
        <w:rPr>
          <w:sz w:val="28"/>
          <w:szCs w:val="28"/>
        </w:rPr>
        <w:t>từ ngày 07/10/2026 đến 09/10/2026.</w:t>
      </w:r>
    </w:p>
    <w:p w:rsidR="00FD5548" w:rsidRDefault="003673EA" w:rsidP="002C1012">
      <w:pPr>
        <w:ind w:firstLine="709"/>
        <w:jc w:val="both"/>
        <w:rPr>
          <w:sz w:val="28"/>
          <w:szCs w:val="28"/>
        </w:rPr>
      </w:pPr>
      <w:r w:rsidRPr="002C1012">
        <w:rPr>
          <w:sz w:val="28"/>
          <w:szCs w:val="28"/>
        </w:rPr>
        <w:t>Địa điểm</w:t>
      </w:r>
      <w:r w:rsidR="00DB0F58">
        <w:rPr>
          <w:sz w:val="28"/>
          <w:szCs w:val="28"/>
        </w:rPr>
        <w:t xml:space="preserve"> tiếp nhận</w:t>
      </w:r>
      <w:r w:rsidRPr="002C1012">
        <w:rPr>
          <w:sz w:val="28"/>
          <w:szCs w:val="28"/>
        </w:rPr>
        <w:t xml:space="preserve">: UBND </w:t>
      </w:r>
      <w:r w:rsidR="00155CAE">
        <w:rPr>
          <w:sz w:val="28"/>
          <w:szCs w:val="28"/>
        </w:rPr>
        <w:t>xã</w:t>
      </w:r>
      <w:r w:rsidRPr="002C1012">
        <w:rPr>
          <w:sz w:val="28"/>
          <w:szCs w:val="28"/>
        </w:rPr>
        <w:t xml:space="preserve"> </w:t>
      </w:r>
      <w:r w:rsidR="00155CAE">
        <w:rPr>
          <w:sz w:val="28"/>
          <w:szCs w:val="28"/>
        </w:rPr>
        <w:t>Đức Thịnh</w:t>
      </w:r>
      <w:r w:rsidRPr="002C1012">
        <w:rPr>
          <w:sz w:val="28"/>
          <w:szCs w:val="28"/>
        </w:rPr>
        <w:t xml:space="preserve">, qua </w:t>
      </w:r>
      <w:r w:rsidR="00197EC4">
        <w:rPr>
          <w:sz w:val="28"/>
          <w:szCs w:val="28"/>
        </w:rPr>
        <w:t xml:space="preserve">đồng chí </w:t>
      </w:r>
      <w:r w:rsidR="00AC3D8F">
        <w:rPr>
          <w:sz w:val="28"/>
          <w:szCs w:val="28"/>
        </w:rPr>
        <w:t>Vương Thị Huyền</w:t>
      </w:r>
      <w:r w:rsidR="00197EC4">
        <w:rPr>
          <w:sz w:val="28"/>
          <w:szCs w:val="28"/>
        </w:rPr>
        <w:t>, chuyên viên p</w:t>
      </w:r>
      <w:r w:rsidRPr="002C1012">
        <w:rPr>
          <w:sz w:val="28"/>
          <w:szCs w:val="28"/>
        </w:rPr>
        <w:t>hòng Văn hóa – Xã hội</w:t>
      </w:r>
      <w:r w:rsidR="00197EC4">
        <w:rPr>
          <w:sz w:val="28"/>
          <w:szCs w:val="28"/>
        </w:rPr>
        <w:t xml:space="preserve"> (Số điện thoại: </w:t>
      </w:r>
      <w:r w:rsidR="00AC3D8F">
        <w:rPr>
          <w:sz w:val="28"/>
          <w:szCs w:val="28"/>
        </w:rPr>
        <w:t>0974372525</w:t>
      </w:r>
      <w:r w:rsidR="00197EC4">
        <w:rPr>
          <w:sz w:val="28"/>
          <w:szCs w:val="28"/>
        </w:rPr>
        <w:t>)</w:t>
      </w:r>
      <w:r w:rsidRPr="002C1012">
        <w:rPr>
          <w:sz w:val="28"/>
          <w:szCs w:val="28"/>
        </w:rPr>
        <w:t>.</w:t>
      </w:r>
      <w:r w:rsidR="009452CB">
        <w:rPr>
          <w:sz w:val="28"/>
          <w:szCs w:val="28"/>
        </w:rPr>
        <w:t xml:space="preserve"> </w:t>
      </w:r>
    </w:p>
    <w:p w:rsidR="009452CB" w:rsidRPr="009452CB" w:rsidRDefault="009452CB" w:rsidP="002C1012">
      <w:pPr>
        <w:ind w:firstLine="709"/>
        <w:jc w:val="both"/>
        <w:rPr>
          <w:i/>
          <w:sz w:val="28"/>
          <w:szCs w:val="28"/>
        </w:rPr>
      </w:pPr>
      <w:r>
        <w:rPr>
          <w:i/>
          <w:sz w:val="28"/>
          <w:szCs w:val="28"/>
        </w:rPr>
        <w:t>* Lưu ý: Khi đi nhớ mang theo căn cước công dân.</w:t>
      </w:r>
    </w:p>
    <w:p w:rsidR="00FD5548" w:rsidRDefault="00E9591A" w:rsidP="002C1012">
      <w:pPr>
        <w:ind w:firstLine="709"/>
        <w:jc w:val="both"/>
        <w:rPr>
          <w:sz w:val="28"/>
          <w:szCs w:val="28"/>
        </w:rPr>
      </w:pPr>
      <w:r>
        <w:rPr>
          <w:sz w:val="28"/>
          <w:szCs w:val="28"/>
        </w:rPr>
        <w:t>Đề nghị Thôn trưởng các thôn</w:t>
      </w:r>
      <w:r w:rsidR="003673EA" w:rsidRPr="002C1012">
        <w:rPr>
          <w:sz w:val="28"/>
          <w:szCs w:val="28"/>
        </w:rPr>
        <w:t xml:space="preserve"> thông báo đến từng hộ nghèo, hộ cận nghèo trên địa bàn; hướng dẫn hộ có nhu cầu liên hệ Phòng Văn hóa – Xã hội để nhận mẫu, kê khai và nộp hồ sơ đúng thời gian.</w:t>
      </w:r>
    </w:p>
    <w:p w:rsidR="00FD5548" w:rsidRDefault="00197EC4" w:rsidP="002C1012">
      <w:pPr>
        <w:ind w:firstLine="709"/>
        <w:jc w:val="both"/>
      </w:pPr>
      <w:r>
        <w:rPr>
          <w:sz w:val="28"/>
          <w:szCs w:val="28"/>
        </w:rPr>
        <w:t>Nhận được thông báo này yêu cầu các</w:t>
      </w:r>
      <w:r w:rsidR="003673EA" w:rsidRPr="002C1012">
        <w:rPr>
          <w:sz w:val="28"/>
          <w:szCs w:val="28"/>
        </w:rPr>
        <w:t xml:space="preserve"> </w:t>
      </w:r>
      <w:r w:rsidR="00E9591A">
        <w:rPr>
          <w:sz w:val="28"/>
          <w:szCs w:val="28"/>
        </w:rPr>
        <w:t>thôn</w:t>
      </w:r>
      <w:r w:rsidR="003673EA" w:rsidRPr="002C1012">
        <w:rPr>
          <w:sz w:val="28"/>
          <w:szCs w:val="28"/>
        </w:rPr>
        <w:t xml:space="preserve"> </w:t>
      </w:r>
      <w:r w:rsidR="00C17479">
        <w:rPr>
          <w:sz w:val="28"/>
          <w:szCs w:val="28"/>
        </w:rPr>
        <w:t>thông báo cho</w:t>
      </w:r>
      <w:r w:rsidR="003673EA" w:rsidRPr="002C1012">
        <w:rPr>
          <w:sz w:val="28"/>
          <w:szCs w:val="28"/>
        </w:rPr>
        <w:t xml:space="preserve"> các hộ gia đình thuộc đối tượng biết, thực hiện./.</w:t>
      </w:r>
    </w:p>
    <w:tbl>
      <w:tblPr>
        <w:tblW w:w="0" w:type="auto"/>
        <w:tblLook w:val="04A0" w:firstRow="1" w:lastRow="0" w:firstColumn="1" w:lastColumn="0" w:noHBand="0" w:noVBand="1"/>
      </w:tblPr>
      <w:tblGrid>
        <w:gridCol w:w="4638"/>
        <w:gridCol w:w="4650"/>
      </w:tblGrid>
      <w:tr w:rsidR="00FD5548" w:rsidRPr="00197EC4">
        <w:tc>
          <w:tcPr>
            <w:tcW w:w="4844" w:type="dxa"/>
          </w:tcPr>
          <w:p w:rsidR="00CD7DA6" w:rsidRDefault="003673EA" w:rsidP="00CD7DA6">
            <w:pPr>
              <w:spacing w:after="0" w:line="240" w:lineRule="auto"/>
              <w:rPr>
                <w:sz w:val="22"/>
              </w:rPr>
            </w:pPr>
            <w:r w:rsidRPr="00197EC4">
              <w:rPr>
                <w:b/>
                <w:i/>
                <w:sz w:val="24"/>
              </w:rPr>
              <w:t>Nơi nhận:</w:t>
            </w:r>
            <w:r w:rsidRPr="00197EC4">
              <w:rPr>
                <w:b/>
                <w:i/>
                <w:sz w:val="24"/>
              </w:rPr>
              <w:br/>
            </w:r>
            <w:r w:rsidR="00CD7DA6">
              <w:rPr>
                <w:sz w:val="22"/>
              </w:rPr>
              <w:t>- Như trên;</w:t>
            </w:r>
          </w:p>
          <w:p w:rsidR="00FD5548" w:rsidRPr="00197EC4" w:rsidRDefault="003673EA" w:rsidP="00CD7DA6">
            <w:pPr>
              <w:spacing w:after="0" w:line="240" w:lineRule="auto"/>
              <w:rPr>
                <w:sz w:val="22"/>
              </w:rPr>
            </w:pPr>
            <w:r w:rsidRPr="00197EC4">
              <w:rPr>
                <w:sz w:val="22"/>
              </w:rPr>
              <w:t>- Sở Khoa học và Công nghệ (b/c);</w:t>
            </w:r>
            <w:r w:rsidRPr="00197EC4">
              <w:rPr>
                <w:sz w:val="22"/>
              </w:rPr>
              <w:br/>
              <w:t xml:space="preserve">- Chủ tịch, các PCT UBND </w:t>
            </w:r>
            <w:r w:rsidR="00155CAE">
              <w:rPr>
                <w:sz w:val="22"/>
              </w:rPr>
              <w:t>xã</w:t>
            </w:r>
            <w:r w:rsidRPr="00197EC4">
              <w:rPr>
                <w:sz w:val="22"/>
              </w:rPr>
              <w:t>;</w:t>
            </w:r>
            <w:r w:rsidRPr="00197EC4">
              <w:rPr>
                <w:sz w:val="22"/>
              </w:rPr>
              <w:br/>
              <w:t>- Phòng Văn hóa – Xã hội;</w:t>
            </w:r>
            <w:r w:rsidRPr="00197EC4">
              <w:rPr>
                <w:sz w:val="22"/>
              </w:rPr>
              <w:br/>
              <w:t>- Lưu: VT, VHXH.</w:t>
            </w:r>
          </w:p>
        </w:tc>
        <w:tc>
          <w:tcPr>
            <w:tcW w:w="4844" w:type="dxa"/>
          </w:tcPr>
          <w:p w:rsidR="00197EC4" w:rsidRDefault="003673EA" w:rsidP="00197EC4">
            <w:pPr>
              <w:spacing w:after="0" w:line="240" w:lineRule="auto"/>
              <w:jc w:val="center"/>
              <w:rPr>
                <w:b/>
                <w:sz w:val="28"/>
                <w:szCs w:val="28"/>
              </w:rPr>
            </w:pPr>
            <w:r w:rsidRPr="00197EC4">
              <w:rPr>
                <w:b/>
                <w:sz w:val="28"/>
                <w:szCs w:val="28"/>
              </w:rPr>
              <w:t>TM. ỦY BAN NHÂN DÂN</w:t>
            </w:r>
            <w:r w:rsidRPr="00197EC4">
              <w:rPr>
                <w:b/>
                <w:sz w:val="28"/>
                <w:szCs w:val="28"/>
              </w:rPr>
              <w:br/>
              <w:t>KT. CHỦ TỊCH</w:t>
            </w:r>
            <w:r w:rsidRPr="00197EC4">
              <w:rPr>
                <w:b/>
                <w:sz w:val="28"/>
                <w:szCs w:val="28"/>
              </w:rPr>
              <w:br/>
              <w:t>PHÓ CHỦ TỊCH</w:t>
            </w:r>
            <w:r w:rsidRPr="00197EC4">
              <w:rPr>
                <w:b/>
                <w:sz w:val="28"/>
                <w:szCs w:val="28"/>
              </w:rPr>
              <w:br/>
            </w:r>
            <w:r w:rsidRPr="00197EC4">
              <w:rPr>
                <w:b/>
                <w:sz w:val="28"/>
                <w:szCs w:val="28"/>
              </w:rPr>
              <w:br/>
            </w:r>
          </w:p>
          <w:p w:rsidR="00197EC4" w:rsidRPr="00197EC4" w:rsidRDefault="00197EC4" w:rsidP="00197EC4">
            <w:pPr>
              <w:spacing w:after="0" w:line="240" w:lineRule="auto"/>
              <w:jc w:val="center"/>
              <w:rPr>
                <w:b/>
                <w:sz w:val="28"/>
                <w:szCs w:val="28"/>
              </w:rPr>
            </w:pPr>
          </w:p>
          <w:p w:rsidR="00FD5548" w:rsidRPr="00197EC4" w:rsidRDefault="003673EA" w:rsidP="00CD7DA6">
            <w:pPr>
              <w:spacing w:after="0" w:line="240" w:lineRule="auto"/>
              <w:jc w:val="center"/>
              <w:rPr>
                <w:sz w:val="28"/>
                <w:szCs w:val="28"/>
              </w:rPr>
            </w:pPr>
            <w:r w:rsidRPr="00197EC4">
              <w:rPr>
                <w:b/>
                <w:sz w:val="28"/>
                <w:szCs w:val="28"/>
              </w:rPr>
              <w:br/>
            </w:r>
            <w:r w:rsidRPr="00197EC4">
              <w:rPr>
                <w:b/>
                <w:sz w:val="28"/>
                <w:szCs w:val="28"/>
              </w:rPr>
              <w:br/>
            </w:r>
            <w:r w:rsidR="00CD7DA6">
              <w:rPr>
                <w:b/>
                <w:sz w:val="28"/>
                <w:szCs w:val="28"/>
              </w:rPr>
              <w:t>Nguyễn Trọng Thể</w:t>
            </w:r>
          </w:p>
        </w:tc>
      </w:tr>
    </w:tbl>
    <w:p w:rsidR="003673EA" w:rsidRDefault="003673EA"/>
    <w:sectPr w:rsidR="003673EA" w:rsidSect="002102DB">
      <w:headerReference w:type="default" r:id="rId9"/>
      <w:pgSz w:w="11907" w:h="16840" w:code="9"/>
      <w:pgMar w:top="1134" w:right="1134" w:bottom="1134" w:left="1701" w:header="426"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14C" w:rsidRDefault="0065414C" w:rsidP="002102DB">
      <w:pPr>
        <w:spacing w:after="0" w:line="240" w:lineRule="auto"/>
      </w:pPr>
      <w:r>
        <w:separator/>
      </w:r>
    </w:p>
  </w:endnote>
  <w:endnote w:type="continuationSeparator" w:id="0">
    <w:p w:rsidR="0065414C" w:rsidRDefault="0065414C" w:rsidP="00210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14C" w:rsidRDefault="0065414C" w:rsidP="002102DB">
      <w:pPr>
        <w:spacing w:after="0" w:line="240" w:lineRule="auto"/>
      </w:pPr>
      <w:r>
        <w:separator/>
      </w:r>
    </w:p>
  </w:footnote>
  <w:footnote w:type="continuationSeparator" w:id="0">
    <w:p w:rsidR="0065414C" w:rsidRDefault="0065414C" w:rsidP="00210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487697"/>
      <w:docPartObj>
        <w:docPartGallery w:val="Page Numbers (Top of Page)"/>
        <w:docPartUnique/>
      </w:docPartObj>
    </w:sdtPr>
    <w:sdtEndPr>
      <w:rPr>
        <w:noProof/>
      </w:rPr>
    </w:sdtEndPr>
    <w:sdtContent>
      <w:p w:rsidR="002102DB" w:rsidRDefault="002102DB">
        <w:pPr>
          <w:pStyle w:val="Header"/>
          <w:jc w:val="center"/>
        </w:pPr>
        <w:r>
          <w:fldChar w:fldCharType="begin"/>
        </w:r>
        <w:r>
          <w:instrText xml:space="preserve"> PAGE   \* MERGEFORMAT </w:instrText>
        </w:r>
        <w:r>
          <w:fldChar w:fldCharType="separate"/>
        </w:r>
        <w:r w:rsidR="003E3E87">
          <w:rPr>
            <w:noProof/>
          </w:rPr>
          <w:t>2</w:t>
        </w:r>
        <w:r>
          <w:rPr>
            <w:noProof/>
          </w:rPr>
          <w:fldChar w:fldCharType="end"/>
        </w:r>
      </w:p>
    </w:sdtContent>
  </w:sdt>
  <w:p w:rsidR="002102DB" w:rsidRDefault="002102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00B4"/>
    <w:rsid w:val="0015074B"/>
    <w:rsid w:val="00155CAE"/>
    <w:rsid w:val="00197EC4"/>
    <w:rsid w:val="001A7B96"/>
    <w:rsid w:val="002102DB"/>
    <w:rsid w:val="0029639D"/>
    <w:rsid w:val="002C1012"/>
    <w:rsid w:val="00326F90"/>
    <w:rsid w:val="003673EA"/>
    <w:rsid w:val="003E3E87"/>
    <w:rsid w:val="003F7F22"/>
    <w:rsid w:val="0065414C"/>
    <w:rsid w:val="008D7918"/>
    <w:rsid w:val="009452CB"/>
    <w:rsid w:val="00A1307B"/>
    <w:rsid w:val="00A5273A"/>
    <w:rsid w:val="00AA1D8D"/>
    <w:rsid w:val="00AC3D8F"/>
    <w:rsid w:val="00B47730"/>
    <w:rsid w:val="00C17479"/>
    <w:rsid w:val="00C859DA"/>
    <w:rsid w:val="00CA7E9E"/>
    <w:rsid w:val="00CB0664"/>
    <w:rsid w:val="00CD7DA6"/>
    <w:rsid w:val="00D955A9"/>
    <w:rsid w:val="00DB0F58"/>
    <w:rsid w:val="00E9591A"/>
    <w:rsid w:val="00F47455"/>
    <w:rsid w:val="00FC693F"/>
    <w:rsid w:val="00FD5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16031">
      <w:bodyDiv w:val="1"/>
      <w:marLeft w:val="0"/>
      <w:marRight w:val="0"/>
      <w:marTop w:val="0"/>
      <w:marBottom w:val="0"/>
      <w:divBdr>
        <w:top w:val="none" w:sz="0" w:space="0" w:color="auto"/>
        <w:left w:val="none" w:sz="0" w:space="0" w:color="auto"/>
        <w:bottom w:val="none" w:sz="0" w:space="0" w:color="auto"/>
        <w:right w:val="none" w:sz="0" w:space="0" w:color="auto"/>
      </w:divBdr>
    </w:div>
    <w:div w:id="463885080">
      <w:bodyDiv w:val="1"/>
      <w:marLeft w:val="0"/>
      <w:marRight w:val="0"/>
      <w:marTop w:val="0"/>
      <w:marBottom w:val="0"/>
      <w:divBdr>
        <w:top w:val="none" w:sz="0" w:space="0" w:color="auto"/>
        <w:left w:val="none" w:sz="0" w:space="0" w:color="auto"/>
        <w:bottom w:val="none" w:sz="0" w:space="0" w:color="auto"/>
        <w:right w:val="none" w:sz="0" w:space="0" w:color="auto"/>
      </w:divBdr>
    </w:div>
    <w:div w:id="838547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3128C-81EA-416A-A3DD-AF639BC82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Thanh Cong</cp:lastModifiedBy>
  <cp:revision>6</cp:revision>
  <cp:lastPrinted>2026-10-07T01:44:00Z</cp:lastPrinted>
  <dcterms:created xsi:type="dcterms:W3CDTF">2026-10-08T14:36:00Z</dcterms:created>
  <dcterms:modified xsi:type="dcterms:W3CDTF">2026-10-09T03:17:00Z</dcterms:modified>
</cp:coreProperties>
</file>