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4" w:type="dxa"/>
        <w:jc w:val="center"/>
        <w:tblLayout w:type="fixed"/>
        <w:tblLook w:val="04A0" w:firstRow="1" w:lastRow="0" w:firstColumn="1" w:lastColumn="0" w:noHBand="0" w:noVBand="1"/>
      </w:tblPr>
      <w:tblGrid>
        <w:gridCol w:w="2945"/>
        <w:gridCol w:w="6459"/>
      </w:tblGrid>
      <w:tr w:rsidR="002B4D0D" w14:paraId="655AA2D8" w14:textId="77777777" w:rsidTr="00E23342">
        <w:trPr>
          <w:jc w:val="center"/>
        </w:trPr>
        <w:tc>
          <w:tcPr>
            <w:tcW w:w="2945" w:type="dxa"/>
          </w:tcPr>
          <w:p w14:paraId="1E225347" w14:textId="77777777" w:rsidR="002B4D0D" w:rsidRPr="00EB11A0" w:rsidRDefault="002B4D0D" w:rsidP="00E23342">
            <w:pPr>
              <w:spacing w:after="0" w:line="240" w:lineRule="auto"/>
              <w:jc w:val="center"/>
              <w:rPr>
                <w:szCs w:val="28"/>
              </w:rPr>
            </w:pPr>
            <w:r w:rsidRPr="00EB11A0">
              <w:rPr>
                <w:b/>
                <w:szCs w:val="28"/>
              </w:rPr>
              <w:t>ỦY BAN NHÂN DÂN</w:t>
            </w:r>
          </w:p>
          <w:p w14:paraId="25E19EA4" w14:textId="77777777" w:rsidR="002B4D0D" w:rsidRPr="00EB11A0" w:rsidRDefault="002B4D0D" w:rsidP="00E23342">
            <w:pPr>
              <w:spacing w:after="0" w:line="240" w:lineRule="auto"/>
              <w:jc w:val="center"/>
              <w:rPr>
                <w:b/>
                <w:szCs w:val="28"/>
              </w:rPr>
            </w:pPr>
            <w:r w:rsidRPr="00EB11A0">
              <w:rPr>
                <w:b/>
                <w:szCs w:val="28"/>
              </w:rPr>
              <w:t>XÃ ĐỨC THỊNH</w:t>
            </w:r>
          </w:p>
          <w:p w14:paraId="5B8FB6DE" w14:textId="77777777" w:rsidR="002B4D0D" w:rsidRPr="00EB11A0" w:rsidRDefault="002B4D0D" w:rsidP="00E23342">
            <w:pPr>
              <w:spacing w:after="0" w:line="240" w:lineRule="auto"/>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3D110673" wp14:editId="51313022">
                      <wp:simplePos x="0" y="0"/>
                      <wp:positionH relativeFrom="column">
                        <wp:posOffset>567055</wp:posOffset>
                      </wp:positionH>
                      <wp:positionV relativeFrom="paragraph">
                        <wp:posOffset>11112</wp:posOffset>
                      </wp:positionV>
                      <wp:extent cx="547688"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547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85pt" to="87.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" strokecolor="black [3040]"/>
                  </w:pict>
                </mc:Fallback>
              </mc:AlternateContent>
            </w:r>
          </w:p>
          <w:p w14:paraId="336752D1" w14:textId="77777777" w:rsidR="002B4D0D" w:rsidRDefault="002B4D0D" w:rsidP="00E23342">
            <w:pPr>
              <w:spacing w:after="0" w:line="240" w:lineRule="auto"/>
              <w:jc w:val="center"/>
            </w:pPr>
            <w:r w:rsidRPr="00EB11A0">
              <w:rPr>
                <w:sz w:val="28"/>
                <w:szCs w:val="28"/>
              </w:rPr>
              <w:t xml:space="preserve">Số:      </w:t>
            </w:r>
            <w:r>
              <w:rPr>
                <w:sz w:val="28"/>
                <w:szCs w:val="28"/>
              </w:rPr>
              <w:t xml:space="preserve">   </w:t>
            </w:r>
            <w:r w:rsidRPr="00EB11A0">
              <w:rPr>
                <w:sz w:val="28"/>
                <w:szCs w:val="28"/>
              </w:rPr>
              <w:t>/TB-UBND</w:t>
            </w:r>
          </w:p>
        </w:tc>
        <w:tc>
          <w:tcPr>
            <w:tcW w:w="6459" w:type="dxa"/>
          </w:tcPr>
          <w:p w14:paraId="1DE0F28C" w14:textId="77777777" w:rsidR="002B4D0D" w:rsidRPr="00EB11A0" w:rsidRDefault="002B4D0D" w:rsidP="00E23342">
            <w:pPr>
              <w:spacing w:after="0" w:line="240" w:lineRule="auto"/>
              <w:jc w:val="center"/>
              <w:rPr>
                <w:sz w:val="28"/>
              </w:rPr>
            </w:pPr>
            <w:r w:rsidRPr="00EB11A0">
              <w:rPr>
                <w:b/>
              </w:rPr>
              <w:t>CỘNG HÒA XÃ HỘI CHỦ NGHĨA VIỆT NAM</w:t>
            </w:r>
          </w:p>
          <w:p w14:paraId="59C5976F" w14:textId="77777777" w:rsidR="002B4D0D" w:rsidRPr="00EB11A0" w:rsidRDefault="002B4D0D" w:rsidP="00E23342">
            <w:pPr>
              <w:spacing w:after="0" w:line="240" w:lineRule="auto"/>
              <w:jc w:val="center"/>
              <w:rPr>
                <w:b/>
                <w:sz w:val="28"/>
              </w:rPr>
            </w:pPr>
            <w:r w:rsidRPr="00EB11A0">
              <w:rPr>
                <w:b/>
                <w:sz w:val="28"/>
              </w:rPr>
              <w:t>Độc lập - Tự do - Hạnh phúc</w:t>
            </w:r>
          </w:p>
          <w:p w14:paraId="0C4F6E78" w14:textId="77777777" w:rsidR="002B4D0D" w:rsidRPr="00EB11A0" w:rsidRDefault="002B4D0D" w:rsidP="00E23342">
            <w:pPr>
              <w:spacing w:after="0" w:line="240" w:lineRule="auto"/>
              <w:jc w:val="center"/>
              <w:rPr>
                <w:sz w:val="30"/>
              </w:rPr>
            </w:pPr>
            <w:r>
              <w:rPr>
                <w:b/>
                <w:noProof/>
                <w:sz w:val="28"/>
              </w:rPr>
              <mc:AlternateContent>
                <mc:Choice Requires="wps">
                  <w:drawing>
                    <wp:anchor distT="0" distB="0" distL="114300" distR="114300" simplePos="0" relativeHeight="251660288" behindDoc="0" locked="0" layoutInCell="1" allowOverlap="1" wp14:anchorId="671077B1" wp14:editId="7DCCBE5A">
                      <wp:simplePos x="0" y="0"/>
                      <wp:positionH relativeFrom="column">
                        <wp:posOffset>914400</wp:posOffset>
                      </wp:positionH>
                      <wp:positionV relativeFrom="paragraph">
                        <wp:posOffset>30163</wp:posOffset>
                      </wp:positionV>
                      <wp:extent cx="21488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in,2.4pt" to="241.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" strokecolor="black [3040]"/>
                  </w:pict>
                </mc:Fallback>
              </mc:AlternateContent>
            </w:r>
          </w:p>
          <w:p w14:paraId="5E4DAFB5" w14:textId="77777777" w:rsidR="002B4D0D" w:rsidRDefault="002B4D0D" w:rsidP="00E23342">
            <w:pPr>
              <w:spacing w:after="0" w:line="240" w:lineRule="auto"/>
              <w:jc w:val="center"/>
            </w:pPr>
            <w:r w:rsidRPr="00EB11A0">
              <w:rPr>
                <w:i/>
                <w:sz w:val="28"/>
              </w:rPr>
              <w:t>Đức Thịnh, ngày     tháng 7 năm 2026</w:t>
            </w:r>
          </w:p>
        </w:tc>
      </w:tr>
    </w:tbl>
    <w:p w14:paraId="61262E7B" w14:textId="77777777" w:rsidR="002B4D0D" w:rsidRDefault="002B4D0D" w:rsidP="002B4D0D">
      <w:pPr>
        <w:spacing w:before="120" w:after="0" w:line="240" w:lineRule="auto"/>
        <w:jc w:val="center"/>
        <w:rPr>
          <w:b/>
          <w:sz w:val="30"/>
        </w:rPr>
      </w:pPr>
    </w:p>
    <w:p w14:paraId="10D201BF" w14:textId="77777777" w:rsidR="002B4D0D" w:rsidRPr="002B4D0D" w:rsidRDefault="002B4D0D" w:rsidP="002B4D0D">
      <w:pPr>
        <w:spacing w:before="120" w:after="0" w:line="240" w:lineRule="auto"/>
        <w:jc w:val="center"/>
        <w:rPr>
          <w:sz w:val="28"/>
          <w:szCs w:val="28"/>
        </w:rPr>
      </w:pPr>
      <w:r w:rsidRPr="002B4D0D">
        <w:rPr>
          <w:b/>
          <w:sz w:val="28"/>
          <w:szCs w:val="28"/>
        </w:rPr>
        <w:t>THÔNG BÁO</w:t>
      </w:r>
    </w:p>
    <w:p w14:paraId="6399C6CA" w14:textId="77777777" w:rsidR="002B4D0D" w:rsidRPr="002B4D0D" w:rsidRDefault="002B4D0D" w:rsidP="002B4D0D">
      <w:pPr>
        <w:spacing w:after="120" w:line="240" w:lineRule="auto"/>
        <w:jc w:val="center"/>
        <w:rPr>
          <w:b/>
          <w:sz w:val="28"/>
          <w:szCs w:val="28"/>
        </w:rPr>
      </w:pPr>
      <w:r w:rsidRPr="002B4D0D">
        <w:rPr>
          <w:b/>
          <w:noProof/>
          <w:sz w:val="28"/>
          <w:szCs w:val="28"/>
        </w:rPr>
        <mc:AlternateContent>
          <mc:Choice Requires="wps">
            <w:drawing>
              <wp:anchor distT="0" distB="0" distL="114300" distR="114300" simplePos="0" relativeHeight="251661312" behindDoc="0" locked="0" layoutInCell="1" allowOverlap="1" wp14:anchorId="32AF88F8" wp14:editId="37D9D730">
                <wp:simplePos x="0" y="0"/>
                <wp:positionH relativeFrom="column">
                  <wp:posOffset>2113029</wp:posOffset>
                </wp:positionH>
                <wp:positionV relativeFrom="paragraph">
                  <wp:posOffset>445135</wp:posOffset>
                </wp:positionV>
                <wp:extent cx="15335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4pt,35.05pt" to="287.1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" strokecolor="black [3040]"/>
            </w:pict>
          </mc:Fallback>
        </mc:AlternateContent>
      </w:r>
      <w:r w:rsidRPr="002B4D0D">
        <w:rPr>
          <w:b/>
          <w:sz w:val="28"/>
          <w:szCs w:val="28"/>
        </w:rPr>
        <w:t>Kết luận của Chủ tịch UBND xã tại buổi làm việc với Hợp tác xã</w:t>
      </w:r>
      <w:r w:rsidRPr="002B4D0D">
        <w:rPr>
          <w:b/>
          <w:sz w:val="28"/>
          <w:szCs w:val="28"/>
        </w:rPr>
        <w:br/>
        <w:t>Nông nghiệp Văn Lâm và các hộ đang thuê ốt kinh doanh</w:t>
      </w:r>
    </w:p>
    <w:p w14:paraId="1D6C1B63" w14:textId="77777777" w:rsidR="002B4D0D" w:rsidRDefault="002B4D0D" w:rsidP="002B4D0D">
      <w:pPr>
        <w:spacing w:after="120" w:line="240" w:lineRule="auto"/>
        <w:jc w:val="center"/>
      </w:pPr>
    </w:p>
    <w:p w14:paraId="57635CEF" w14:textId="77777777" w:rsidR="002B4D0D" w:rsidRPr="00EB11A0" w:rsidRDefault="002B4D0D" w:rsidP="002B4D0D">
      <w:pPr>
        <w:pStyle w:val="Body"/>
        <w:spacing w:before="60" w:after="0" w:line="247" w:lineRule="auto"/>
        <w:ind w:firstLine="561"/>
        <w:jc w:val="both"/>
        <w:rPr>
          <w:sz w:val="28"/>
          <w:szCs w:val="28"/>
        </w:rPr>
      </w:pPr>
      <w:r w:rsidRPr="00EB11A0">
        <w:rPr>
          <w:sz w:val="28"/>
          <w:szCs w:val="28"/>
        </w:rPr>
        <w:t>Ngày 15/7/2026, tại trụ sở UBND xã Đức Thịnh, đồng chí Chủ tịch UBND xã chủ trì buổi làm việc với Hợp tác xã Nông nghiệp Văn Lâm, các hộ đang thuê ốt kinh doanh và các cơ quan, đơn vị, cá nhân có liên quan để triển khai thực hiện Quyết định số 2711/QĐ-UBND ngày 28/7/2021 của UBND tỉnh Hà Tĩnh về việc thu hồi đất do vi phạm pháp luật đất đai và Văn bản số 6694/UBND-NL2 ngày 09/7/2026 của UBND tỉnh Hà Tĩnh về việc thực hiện các quyết định thu hồi đất.</w:t>
      </w:r>
    </w:p>
    <w:p w14:paraId="19F130F7" w14:textId="77777777" w:rsidR="002B4D0D" w:rsidRDefault="002B4D0D" w:rsidP="002B4D0D">
      <w:pPr>
        <w:pStyle w:val="Body"/>
        <w:spacing w:before="60" w:after="0" w:line="247" w:lineRule="auto"/>
        <w:ind w:firstLine="561"/>
        <w:jc w:val="both"/>
        <w:rPr>
          <w:rFonts w:cs="Times New Roman"/>
          <w:sz w:val="28"/>
          <w:szCs w:val="28"/>
        </w:rPr>
      </w:pPr>
      <w:r w:rsidRPr="002B4D0D">
        <w:rPr>
          <w:spacing w:val="-4"/>
          <w:sz w:val="28"/>
          <w:szCs w:val="28"/>
        </w:rPr>
        <w:t xml:space="preserve">Tham dự buổi làm việc </w:t>
      </w:r>
      <w:r w:rsidRPr="002B4D0D">
        <w:rPr>
          <w:rStyle w:val="Strong"/>
          <w:rFonts w:cs="Times New Roman"/>
          <w:b w:val="0"/>
          <w:sz w:val="28"/>
          <w:szCs w:val="28"/>
        </w:rPr>
        <w:t>có các đồng chí Phó Chủ tịch UBND, Chủ tịch UBMTTQ,  Trưởng  Công an xã; Trưởng, Phó, Chuyên viên phòng Kinh tế phụ trách địa chính, Chánh, Chuyên viên Văn phòng HĐND – UBND xã phụ trách Tổng hợp và Tư pháp;</w:t>
      </w:r>
      <w:r w:rsidRPr="002B4D0D">
        <w:rPr>
          <w:rStyle w:val="Strong"/>
          <w:rFonts w:cs="Times New Roman"/>
          <w:sz w:val="28"/>
          <w:szCs w:val="28"/>
        </w:rPr>
        <w:t xml:space="preserve"> </w:t>
      </w:r>
      <w:r w:rsidRPr="007665B2">
        <w:rPr>
          <w:rFonts w:cs="Times New Roman"/>
          <w:sz w:val="28"/>
          <w:szCs w:val="28"/>
        </w:rPr>
        <w:t xml:space="preserve">Bí thư, thôn trưởng các thôn: Đồng Thanh Lâm, Đức Hương Quang; </w:t>
      </w:r>
      <w:r>
        <w:rPr>
          <w:rFonts w:cs="Times New Roman"/>
          <w:sz w:val="28"/>
          <w:szCs w:val="28"/>
        </w:rPr>
        <w:t xml:space="preserve">Giám đốc HTX dịch vụ </w:t>
      </w:r>
      <w:r w:rsidRPr="007665B2">
        <w:rPr>
          <w:rFonts w:cs="Times New Roman"/>
          <w:sz w:val="28"/>
          <w:szCs w:val="28"/>
        </w:rPr>
        <w:t>Nông nghiệp Văn Lâm</w:t>
      </w:r>
      <w:r>
        <w:rPr>
          <w:rFonts w:cs="Times New Roman"/>
          <w:sz w:val="28"/>
          <w:szCs w:val="28"/>
        </w:rPr>
        <w:t xml:space="preserve"> và các hộ dân thuê ốt kinh doanh.</w:t>
      </w:r>
    </w:p>
    <w:p w14:paraId="54F03C09" w14:textId="77777777" w:rsidR="002B4D0D" w:rsidRPr="00EB11A0" w:rsidRDefault="002B4D0D" w:rsidP="002B4D0D">
      <w:pPr>
        <w:pStyle w:val="Body"/>
        <w:spacing w:before="60" w:after="0" w:line="247" w:lineRule="auto"/>
        <w:ind w:firstLine="561"/>
        <w:jc w:val="both"/>
        <w:rPr>
          <w:sz w:val="28"/>
          <w:szCs w:val="28"/>
        </w:rPr>
      </w:pPr>
      <w:r w:rsidRPr="00EB11A0">
        <w:rPr>
          <w:sz w:val="28"/>
          <w:szCs w:val="28"/>
        </w:rPr>
        <w:t>Sau khi nghe Phòng Kinh tế báo cáo tình hình, ý kiến của Hợp tác xã Nông nghiệp Văn Lâm, các hộ đang thuê ốt kinh doanh và các thành phần tham dự; trên cơ sở Quyết định số 2711/QĐ-UBND ngày 28/7/2021, Văn bản số 6694/UBND-NL2 ngày 09/7/2026 của UBND tỉnh Hà Tĩnh và các quy định pháp luật có liên quan, Chủ tịch UBND xã kết luận như sau:</w:t>
      </w:r>
    </w:p>
    <w:p w14:paraId="1F3C09FA" w14:textId="77777777" w:rsidR="002B4D0D" w:rsidRPr="00EB11A0" w:rsidRDefault="002B4D0D" w:rsidP="002B4D0D">
      <w:pPr>
        <w:keepNext/>
        <w:spacing w:before="60" w:after="0" w:line="247" w:lineRule="auto"/>
        <w:ind w:firstLine="561"/>
        <w:jc w:val="both"/>
        <w:rPr>
          <w:sz w:val="28"/>
          <w:szCs w:val="28"/>
        </w:rPr>
      </w:pPr>
      <w:r w:rsidRPr="00EB11A0">
        <w:rPr>
          <w:b/>
          <w:sz w:val="28"/>
          <w:szCs w:val="28"/>
        </w:rPr>
        <w:t>1. Quan điểm, yêu cầu chung</w:t>
      </w:r>
    </w:p>
    <w:p w14:paraId="5D577417" w14:textId="77777777" w:rsidR="002B4D0D" w:rsidRPr="00EB11A0" w:rsidRDefault="002B4D0D" w:rsidP="002B4D0D">
      <w:pPr>
        <w:pStyle w:val="Body"/>
        <w:spacing w:before="60" w:after="0" w:line="247" w:lineRule="auto"/>
        <w:ind w:firstLine="561"/>
        <w:jc w:val="both"/>
        <w:rPr>
          <w:sz w:val="28"/>
          <w:szCs w:val="28"/>
        </w:rPr>
      </w:pPr>
      <w:r w:rsidRPr="00EB11A0">
        <w:rPr>
          <w:sz w:val="28"/>
          <w:szCs w:val="28"/>
        </w:rPr>
        <w:t>Quyết định số 2711/QĐ-UBND ngày 28/7/2021 của UBND tỉnh Hà Tĩnh đã có hiệu lực và phải được chấp hành nghiêm. Hợp tác xã Nông nghiệp Văn Lâm là tổ chức có đất bị thu hồi, có trách nhiệm xử lý tài sản và các vấn đề liên quan đến tài sản trên diện tích 1.748 m² đất đã bị thu hồi; phối hợp xác định mốc giới, bàn giao đất trên thực địa cho Trung tâm Phát triển quỹ đất tỉnh theo quyết định và chỉ đạo của UBND tỉnh.</w:t>
      </w:r>
    </w:p>
    <w:p w14:paraId="7F0D8000" w14:textId="77777777" w:rsidR="002B4D0D" w:rsidRPr="00EB11A0" w:rsidRDefault="002B4D0D" w:rsidP="002B4D0D">
      <w:pPr>
        <w:pStyle w:val="Body"/>
        <w:spacing w:before="60" w:after="0" w:line="247" w:lineRule="auto"/>
        <w:ind w:firstLine="561"/>
        <w:jc w:val="both"/>
        <w:rPr>
          <w:sz w:val="28"/>
          <w:szCs w:val="28"/>
        </w:rPr>
      </w:pPr>
      <w:r w:rsidRPr="00EB11A0">
        <w:rPr>
          <w:sz w:val="28"/>
          <w:szCs w:val="28"/>
        </w:rPr>
        <w:t>Việc thanh lý, chấm dứt hợp đồng thuê ốt; xác định, thanh toán và xử lý quyền, nghĩa vụ về tài sản giữa Hợp tác xã với các hộ thuê là quan hệ dân sự do các bên tự giải quyết theo hợp đồng và pháp luật. UBND xã không giải quyết thay các tranh chấp dân sự; trường hợp không thống nhất, các bên có quyền yêu cầu cơ quan có thẩm quyền giải quyết, nhưng không được lấy đó làm lý do trì hoãn, cản trở việc thi hành quyết định thu hồi đất.</w:t>
      </w:r>
    </w:p>
    <w:p w14:paraId="43F4848C" w14:textId="77777777" w:rsidR="002B4D0D" w:rsidRPr="00EB11A0" w:rsidRDefault="002B4D0D" w:rsidP="002B4D0D">
      <w:pPr>
        <w:pStyle w:val="Body"/>
        <w:spacing w:before="60" w:after="0" w:line="247" w:lineRule="auto"/>
        <w:ind w:firstLine="561"/>
        <w:jc w:val="both"/>
        <w:rPr>
          <w:sz w:val="28"/>
          <w:szCs w:val="28"/>
        </w:rPr>
      </w:pPr>
      <w:r w:rsidRPr="00EB11A0">
        <w:rPr>
          <w:sz w:val="28"/>
          <w:szCs w:val="28"/>
        </w:rPr>
        <w:t xml:space="preserve">Chậm nhất ngày 28/7/2026 phải hoàn thành việc kiểm kê, tháo dỡ, di chuyển tài sản, hoàn trả mặt bằng; bảo đảm đủ điều kiện tổ chức xác định mốc giới, bàn giao đất trên thực địa và tổng hợp báo cáo UBND tỉnh trước ngày 31/7/2026. Quá </w:t>
      </w:r>
      <w:r w:rsidRPr="00EB11A0">
        <w:rPr>
          <w:sz w:val="28"/>
          <w:szCs w:val="28"/>
        </w:rPr>
        <w:lastRenderedPageBreak/>
        <w:t>trình thực hiện phải công khai, đúng thẩm quyền, đúng trình tự, bảo đảm an toàn, an ninh, trật tự và quyền, lợi ích hợp pháp của các bên.</w:t>
      </w:r>
    </w:p>
    <w:p w14:paraId="168DD524" w14:textId="77777777" w:rsidR="002B4D0D" w:rsidRPr="00EB11A0" w:rsidRDefault="002B4D0D" w:rsidP="002B4D0D">
      <w:pPr>
        <w:keepNext/>
        <w:spacing w:before="60" w:after="0" w:line="247" w:lineRule="auto"/>
        <w:ind w:firstLine="561"/>
        <w:jc w:val="both"/>
        <w:rPr>
          <w:sz w:val="28"/>
          <w:szCs w:val="28"/>
        </w:rPr>
      </w:pPr>
      <w:r w:rsidRPr="00EB11A0">
        <w:rPr>
          <w:b/>
          <w:sz w:val="28"/>
          <w:szCs w:val="28"/>
        </w:rPr>
        <w:t>2. Hợp tác xã Nông nghiệp Văn Lâm</w:t>
      </w:r>
    </w:p>
    <w:p w14:paraId="5A36773B" w14:textId="77777777" w:rsidR="002B4D0D" w:rsidRPr="00EB11A0" w:rsidRDefault="002B4D0D" w:rsidP="002B4D0D">
      <w:pPr>
        <w:pStyle w:val="Body"/>
        <w:spacing w:before="60" w:after="0" w:line="247" w:lineRule="auto"/>
        <w:ind w:firstLine="561"/>
        <w:jc w:val="both"/>
        <w:rPr>
          <w:sz w:val="28"/>
          <w:szCs w:val="28"/>
        </w:rPr>
      </w:pPr>
      <w:r w:rsidRPr="00EB11A0">
        <w:rPr>
          <w:sz w:val="28"/>
          <w:szCs w:val="28"/>
        </w:rPr>
        <w:t>- Khẩn trương lập kế hoạch, tiến độ xử lý toàn bộ tài sản và các vấn đề liên quan trên khu đất thu hồi; trực tiếp làm việc với từng hộ thuê, rà soát hợp đồng, xác định tài sản của từng bên, lập biên bản và thực hiện thanh lý hoặc chấm dứt hợp đồng theo quy định.</w:t>
      </w:r>
    </w:p>
    <w:p w14:paraId="7688F244" w14:textId="77777777" w:rsidR="002B4D0D" w:rsidRDefault="002B4D0D" w:rsidP="002B4D0D">
      <w:pPr>
        <w:pStyle w:val="Body"/>
        <w:spacing w:before="60" w:after="0" w:line="247" w:lineRule="auto"/>
        <w:ind w:firstLine="561"/>
        <w:jc w:val="both"/>
        <w:rPr>
          <w:sz w:val="28"/>
          <w:szCs w:val="28"/>
        </w:rPr>
      </w:pPr>
      <w:r w:rsidRPr="00EB11A0">
        <w:rPr>
          <w:sz w:val="28"/>
          <w:szCs w:val="28"/>
        </w:rPr>
        <w:t xml:space="preserve">- Thông báo bằng văn bản cho từng hộ về thời hạn di dời; tạo điều kiện để các hộ tự tháo dỡ, di chuyển tài sản. Không tự ý chiếm giữ, hủy hoại hoặc làm thất thoát tài sản hợp pháp. </w:t>
      </w:r>
      <w:r>
        <w:rPr>
          <w:sz w:val="28"/>
          <w:szCs w:val="28"/>
        </w:rPr>
        <w:t>Việc xử lý t</w:t>
      </w:r>
      <w:r w:rsidRPr="00EB11A0">
        <w:rPr>
          <w:sz w:val="28"/>
          <w:szCs w:val="28"/>
        </w:rPr>
        <w:t>ài sản không có người nhận, bị bỏ lại hoặc đang tranh chấp phải được kiểm kê, lập biên bản theo quyết định</w:t>
      </w:r>
      <w:r>
        <w:rPr>
          <w:sz w:val="28"/>
          <w:szCs w:val="28"/>
        </w:rPr>
        <w:t xml:space="preserve">. </w:t>
      </w:r>
    </w:p>
    <w:p w14:paraId="7EC300C1" w14:textId="77777777" w:rsidR="002B4D0D" w:rsidRPr="00EB11A0" w:rsidRDefault="002B4D0D" w:rsidP="002B4D0D">
      <w:pPr>
        <w:pStyle w:val="Body"/>
        <w:spacing w:before="60" w:after="0" w:line="247" w:lineRule="auto"/>
        <w:ind w:firstLine="561"/>
        <w:jc w:val="both"/>
        <w:rPr>
          <w:sz w:val="28"/>
          <w:szCs w:val="28"/>
        </w:rPr>
      </w:pPr>
      <w:r w:rsidRPr="00EB11A0">
        <w:rPr>
          <w:sz w:val="28"/>
          <w:szCs w:val="28"/>
        </w:rPr>
        <w:t>- Hoàn thành giải phóng mặt bằng chậm nhất ngày 28/7/2026; cử người đại diện có thẩm quyền phối hợp xác định mốc giới, ký biên bản bàn giao đất trên thực địa và nộp bản gốc Giấy chứng nhận quyền sử dụng đất theo Quyết định số 2711/QĐ-UBND.</w:t>
      </w:r>
    </w:p>
    <w:p w14:paraId="1A00D53E" w14:textId="77777777" w:rsidR="002B4D0D" w:rsidRPr="00EB11A0" w:rsidRDefault="002B4D0D" w:rsidP="002B4D0D">
      <w:pPr>
        <w:pStyle w:val="Body"/>
        <w:spacing w:before="60" w:after="0" w:line="247" w:lineRule="auto"/>
        <w:ind w:firstLine="561"/>
        <w:jc w:val="both"/>
        <w:rPr>
          <w:sz w:val="28"/>
          <w:szCs w:val="28"/>
        </w:rPr>
      </w:pPr>
      <w:r w:rsidRPr="00EB11A0">
        <w:rPr>
          <w:sz w:val="28"/>
          <w:szCs w:val="28"/>
        </w:rPr>
        <w:t>- Chịu trách nhiệm trước pháp luật về hồ sơ, tài liệu cung cấp; việc quản lý, cho thuê, sử dụng đất, tài sản; việc giải quyết các quan hệ dân sự thuộc trách nhiệm của Hợp tác xã và hậu quả do chậm trễ, thiếu phối hợp hoặc không chấp hành quyết định thu hồi đất.</w:t>
      </w:r>
    </w:p>
    <w:p w14:paraId="2D015902" w14:textId="77777777" w:rsidR="002B4D0D" w:rsidRPr="00EB11A0" w:rsidRDefault="002B4D0D" w:rsidP="002B4D0D">
      <w:pPr>
        <w:keepNext/>
        <w:spacing w:before="60" w:after="0" w:line="247" w:lineRule="auto"/>
        <w:ind w:firstLine="561"/>
        <w:jc w:val="both"/>
        <w:rPr>
          <w:sz w:val="28"/>
          <w:szCs w:val="28"/>
        </w:rPr>
      </w:pPr>
      <w:r w:rsidRPr="00EB11A0">
        <w:rPr>
          <w:b/>
          <w:sz w:val="28"/>
          <w:szCs w:val="28"/>
        </w:rPr>
        <w:t>3. Các hộ đang thuê ốt kinh doanh</w:t>
      </w:r>
    </w:p>
    <w:p w14:paraId="27C05F05" w14:textId="77777777" w:rsidR="002B4D0D" w:rsidRPr="004F390A" w:rsidRDefault="002B4D0D" w:rsidP="002B4D0D">
      <w:pPr>
        <w:pStyle w:val="Body"/>
        <w:spacing w:before="60" w:after="0" w:line="247" w:lineRule="auto"/>
        <w:ind w:firstLine="561"/>
        <w:jc w:val="both"/>
        <w:rPr>
          <w:spacing w:val="-6"/>
          <w:sz w:val="28"/>
          <w:szCs w:val="28"/>
        </w:rPr>
      </w:pPr>
      <w:r w:rsidRPr="004F390A">
        <w:rPr>
          <w:spacing w:val="-6"/>
          <w:sz w:val="28"/>
          <w:szCs w:val="28"/>
        </w:rPr>
        <w:t>- Phối hợp với Hợp tác xã và cơ quan liên quan rà soát hợp đồng, xác định tài sản; tự tháo dỡ, di chuyển hàng hóa, vật dụng, máy móc, thiết bị, công trình và tài sản hợp pháp thuộc sở hữu của mình; hoàn trả mặt bằng chậm nhất ngày 28/7/2026.</w:t>
      </w:r>
    </w:p>
    <w:p w14:paraId="1A0A0CA0" w14:textId="77777777" w:rsidR="002B4D0D" w:rsidRPr="00EB11A0" w:rsidRDefault="002B4D0D" w:rsidP="002B4D0D">
      <w:pPr>
        <w:pStyle w:val="Body"/>
        <w:spacing w:before="60" w:after="0" w:line="247" w:lineRule="auto"/>
        <w:ind w:firstLine="561"/>
        <w:jc w:val="both"/>
        <w:rPr>
          <w:sz w:val="28"/>
          <w:szCs w:val="28"/>
        </w:rPr>
      </w:pPr>
      <w:r w:rsidRPr="00EB11A0">
        <w:rPr>
          <w:sz w:val="28"/>
          <w:szCs w:val="28"/>
        </w:rPr>
        <w:t>- Tự quản lý, bảo quản và chịu trách nhiệm về tài sản trong quá trình tháo dỡ, di chuyển; chấp hành việc kiểm kê, lập biên bản và các yêu cầu về an toàn, phòng cháy, chữa cháy, vệ sinh môi trường, an ninh, trật tự.</w:t>
      </w:r>
    </w:p>
    <w:p w14:paraId="0E930662" w14:textId="77777777" w:rsidR="002B4D0D" w:rsidRPr="00EB11A0" w:rsidRDefault="002B4D0D" w:rsidP="002B4D0D">
      <w:pPr>
        <w:pStyle w:val="Body"/>
        <w:spacing w:before="60" w:after="0" w:line="247" w:lineRule="auto"/>
        <w:ind w:firstLine="561"/>
        <w:jc w:val="both"/>
        <w:rPr>
          <w:sz w:val="28"/>
          <w:szCs w:val="28"/>
        </w:rPr>
      </w:pPr>
      <w:r w:rsidRPr="00EB11A0">
        <w:rPr>
          <w:sz w:val="28"/>
          <w:szCs w:val="28"/>
        </w:rPr>
        <w:t>- Các yêu cầu thanh toán, bồi hoàn, hỗ trợ hoặc tranh chấp phát sinh từ hợp đồng thuê được giải quyết với Hợp tác xã theo thỏa thuận và pháp luật dân sự.</w:t>
      </w:r>
    </w:p>
    <w:p w14:paraId="3968902E" w14:textId="77777777" w:rsidR="002B4D0D" w:rsidRDefault="002B4D0D" w:rsidP="002B4D0D">
      <w:pPr>
        <w:pStyle w:val="Body"/>
        <w:spacing w:before="60" w:after="0" w:line="247" w:lineRule="auto"/>
        <w:ind w:firstLine="561"/>
        <w:jc w:val="both"/>
        <w:rPr>
          <w:sz w:val="28"/>
          <w:szCs w:val="28"/>
        </w:rPr>
      </w:pPr>
      <w:r w:rsidRPr="005E04C3">
        <w:rPr>
          <w:sz w:val="28"/>
          <w:szCs w:val="28"/>
        </w:rPr>
        <w:t>- Trường hợp các hộ không chủ động di chuyển tài sản, không bàn giao mặt bằng hoặc không phối hợp thực hiện thì cơ quan có thẩm quyền xem xét xử lý theo trình tự, thủ tục và quy định của pháp luật. Các hộ có trách nhiệm chủ động kiểm kê, tháo dỡ, di chuyển và xử lý tài sản thuộc quyền sở hữu hợp pháp của mình; mọi hậu quả và chi phí phát sinh do không thực hiện hoặc thực hiện không đúng thời hạn do chủ sở hữu tài sản tự chịu theo quy định của pháp luật.</w:t>
      </w:r>
    </w:p>
    <w:p w14:paraId="7B6FFF7C" w14:textId="77777777" w:rsidR="002B4D0D" w:rsidRPr="00EB11A0" w:rsidRDefault="002B4D0D" w:rsidP="002B4D0D">
      <w:pPr>
        <w:pStyle w:val="Body"/>
        <w:spacing w:before="60" w:after="0" w:line="247" w:lineRule="auto"/>
        <w:ind w:firstLine="561"/>
        <w:jc w:val="both"/>
        <w:rPr>
          <w:sz w:val="28"/>
          <w:szCs w:val="28"/>
        </w:rPr>
      </w:pPr>
      <w:r w:rsidRPr="00EB11A0">
        <w:rPr>
          <w:b/>
          <w:sz w:val="28"/>
          <w:szCs w:val="28"/>
        </w:rPr>
        <w:t>4. Tổ chức thực hiện</w:t>
      </w:r>
    </w:p>
    <w:p w14:paraId="12A942E4" w14:textId="77777777" w:rsidR="002B4D0D" w:rsidRPr="00EB11A0" w:rsidRDefault="002B4D0D" w:rsidP="002B4D0D">
      <w:pPr>
        <w:keepNext/>
        <w:spacing w:before="60" w:after="0" w:line="247" w:lineRule="auto"/>
        <w:ind w:firstLine="561"/>
        <w:jc w:val="both"/>
        <w:rPr>
          <w:sz w:val="28"/>
          <w:szCs w:val="28"/>
        </w:rPr>
      </w:pPr>
      <w:r w:rsidRPr="00EB11A0">
        <w:rPr>
          <w:b/>
          <w:sz w:val="28"/>
          <w:szCs w:val="28"/>
        </w:rPr>
        <w:t>a) Phòng Kinh tế</w:t>
      </w:r>
    </w:p>
    <w:p w14:paraId="0277EEA3" w14:textId="77777777" w:rsidR="002B4D0D" w:rsidRPr="005E04C3" w:rsidRDefault="002B4D0D" w:rsidP="002B4D0D">
      <w:pPr>
        <w:pStyle w:val="Body"/>
        <w:spacing w:before="60" w:after="0" w:line="247" w:lineRule="auto"/>
        <w:ind w:firstLine="561"/>
        <w:jc w:val="both"/>
        <w:rPr>
          <w:spacing w:val="6"/>
          <w:sz w:val="28"/>
          <w:szCs w:val="28"/>
        </w:rPr>
      </w:pPr>
      <w:r w:rsidRPr="005E04C3">
        <w:rPr>
          <w:spacing w:val="6"/>
          <w:sz w:val="28"/>
          <w:szCs w:val="28"/>
        </w:rPr>
        <w:t>- Chủ trì xây dựng lịch, lộ trình thực hiện đến ngày 28/7/2026; Lập danh sách, hồ sơ theo dõi từng hộ, từng ốt và kết quả thực hiện; phân công cán bộ trực tiếp phụ trách.</w:t>
      </w:r>
    </w:p>
    <w:p w14:paraId="4E0A9378" w14:textId="77777777" w:rsidR="002B4D0D" w:rsidRPr="005E04C3" w:rsidRDefault="002B4D0D" w:rsidP="002B4D0D">
      <w:pPr>
        <w:pStyle w:val="Body"/>
        <w:spacing w:before="60" w:after="0" w:line="247" w:lineRule="auto"/>
        <w:ind w:firstLine="561"/>
        <w:jc w:val="both"/>
        <w:rPr>
          <w:spacing w:val="-4"/>
          <w:sz w:val="28"/>
          <w:szCs w:val="28"/>
        </w:rPr>
      </w:pPr>
      <w:r w:rsidRPr="005E04C3">
        <w:rPr>
          <w:spacing w:val="-4"/>
          <w:sz w:val="28"/>
          <w:szCs w:val="28"/>
        </w:rPr>
        <w:t xml:space="preserve">- </w:t>
      </w:r>
      <w:r w:rsidRPr="005E04C3">
        <w:rPr>
          <w:sz w:val="28"/>
          <w:szCs w:val="28"/>
        </w:rPr>
        <w:t xml:space="preserve">Phối hợp kiểm tra việc thực hiện, rà soát hồ sơ đất đai và kết quả vận động; hướng dẫn lập biên bản làm việc, biên bản bàn giao mặt bằng; tổng hợp hồ sơ, báo cáo UBND xã và cơ quan có thẩm quyền theo quy định. Việc thanh lý, chấm </w:t>
      </w:r>
      <w:r w:rsidRPr="005E04C3">
        <w:rPr>
          <w:sz w:val="28"/>
          <w:szCs w:val="28"/>
        </w:rPr>
        <w:lastRenderedPageBreak/>
        <w:t>dứt hợp đồng thuê do Hợp tác xã và các hộ thuê tự thực hiện theo thỏa thuận và quy định của pháp luật.</w:t>
      </w:r>
    </w:p>
    <w:p w14:paraId="06C83B8A" w14:textId="77777777" w:rsidR="002B4D0D" w:rsidRDefault="002B4D0D" w:rsidP="002B4D0D">
      <w:pPr>
        <w:pStyle w:val="Body"/>
        <w:spacing w:before="60" w:after="0" w:line="247" w:lineRule="auto"/>
        <w:ind w:firstLine="561"/>
        <w:jc w:val="both"/>
        <w:rPr>
          <w:spacing w:val="-4"/>
          <w:sz w:val="28"/>
          <w:szCs w:val="28"/>
        </w:rPr>
      </w:pPr>
      <w:r w:rsidRPr="004F390A">
        <w:rPr>
          <w:spacing w:val="-4"/>
          <w:sz w:val="28"/>
          <w:szCs w:val="28"/>
        </w:rPr>
        <w:t>- Tổng hợp tiến độ hằng ngày, báo cáo Chủ tịch UBND xã. Sau ngày 28/7/2026, nếu chưa hoàn thành bàn giao mặt bằng, chủ trì rà soát đầy đủ điều kiện, hồ sơ, trình tự, thủ tục; tham mưu báo cáo, đề xuất cơ quan, người có thẩm quyền xem xét xử lý theo quy định của pháp luật.</w:t>
      </w:r>
    </w:p>
    <w:p w14:paraId="4AA0D88D" w14:textId="77777777" w:rsidR="002B4D0D" w:rsidRDefault="002B4D0D" w:rsidP="002B4D0D">
      <w:pPr>
        <w:pStyle w:val="Body"/>
        <w:spacing w:before="60" w:after="0" w:line="247" w:lineRule="auto"/>
        <w:ind w:firstLine="561"/>
        <w:jc w:val="both"/>
        <w:rPr>
          <w:sz w:val="28"/>
          <w:szCs w:val="28"/>
        </w:rPr>
      </w:pPr>
      <w:r w:rsidRPr="00EB11A0">
        <w:rPr>
          <w:b/>
          <w:sz w:val="28"/>
          <w:szCs w:val="28"/>
        </w:rPr>
        <w:t>b) Công an xã</w:t>
      </w:r>
      <w:r>
        <w:rPr>
          <w:b/>
          <w:sz w:val="28"/>
          <w:szCs w:val="28"/>
        </w:rPr>
        <w:t xml:space="preserve">: </w:t>
      </w:r>
      <w:r w:rsidRPr="00EB11A0">
        <w:rPr>
          <w:sz w:val="28"/>
          <w:szCs w:val="28"/>
        </w:rPr>
        <w:t>Chủ động nắm tình hình, phối hợp tuyên truyền, vận động; xây dựng phương án bảo đảm an ninh, trật tự, an toàn giao thông, phòng cháy, chữa cháy; kịp thời ngăn chặn, xử lý hành vi vi phạm</w:t>
      </w:r>
      <w:r>
        <w:rPr>
          <w:sz w:val="28"/>
          <w:szCs w:val="28"/>
        </w:rPr>
        <w:t xml:space="preserve"> theo quy định của pháp luật</w:t>
      </w:r>
      <w:r w:rsidRPr="00EB11A0">
        <w:rPr>
          <w:sz w:val="28"/>
          <w:szCs w:val="28"/>
        </w:rPr>
        <w:t xml:space="preserve"> và chuẩn bị lực lượng, phương tiện khi có yêu cầu của cơ quan có thẩm quyền.</w:t>
      </w:r>
    </w:p>
    <w:p w14:paraId="17A074A3" w14:textId="77777777" w:rsidR="002B4D0D" w:rsidRDefault="002B4D0D" w:rsidP="002B4D0D">
      <w:pPr>
        <w:pStyle w:val="Body"/>
        <w:spacing w:before="60" w:after="0" w:line="247" w:lineRule="auto"/>
        <w:ind w:firstLine="561"/>
        <w:jc w:val="both"/>
        <w:rPr>
          <w:sz w:val="28"/>
          <w:szCs w:val="28"/>
        </w:rPr>
      </w:pPr>
      <w:r w:rsidRPr="00EB11A0">
        <w:rPr>
          <w:b/>
          <w:sz w:val="28"/>
          <w:szCs w:val="28"/>
        </w:rPr>
        <w:t>c) Đề nghị Ủy ban Mặt trận Tổ quốc xã và các tổ chức chính trị - xã hội</w:t>
      </w:r>
      <w:r>
        <w:rPr>
          <w:b/>
          <w:sz w:val="28"/>
          <w:szCs w:val="28"/>
        </w:rPr>
        <w:t xml:space="preserve">: </w:t>
      </w:r>
      <w:r>
        <w:rPr>
          <w:sz w:val="28"/>
          <w:szCs w:val="28"/>
        </w:rPr>
        <w:t>Thành lập tổ công tác, p</w:t>
      </w:r>
      <w:r w:rsidRPr="00EB11A0">
        <w:rPr>
          <w:sz w:val="28"/>
          <w:szCs w:val="28"/>
        </w:rPr>
        <w:t>hối hợp với UBND xã, các thôn Đồng Thanh Lâm, Đức Hương Quang gặp gỡ trực tiếp từng hộ thuê để tuyên truyền, giải thích quyền, nghĩa vụ, thời hạn bàn giao mặt bằng và vận động tự nguyện chấp hành</w:t>
      </w:r>
      <w:r>
        <w:rPr>
          <w:sz w:val="28"/>
          <w:szCs w:val="28"/>
        </w:rPr>
        <w:t xml:space="preserve"> và bàn giao mặt bằng đúng thời hạn</w:t>
      </w:r>
      <w:r w:rsidRPr="00EB11A0">
        <w:rPr>
          <w:sz w:val="28"/>
          <w:szCs w:val="28"/>
        </w:rPr>
        <w:t>.</w:t>
      </w:r>
      <w:r>
        <w:rPr>
          <w:sz w:val="28"/>
          <w:szCs w:val="28"/>
        </w:rPr>
        <w:t xml:space="preserve"> </w:t>
      </w:r>
      <w:r>
        <w:t>Kết quả từng lần tuyên truyền, vận động phải được lập biên bản để theo dõi, tổng hợp.</w:t>
      </w:r>
      <w:r w:rsidRPr="00EB11A0">
        <w:rPr>
          <w:sz w:val="28"/>
          <w:szCs w:val="28"/>
        </w:rPr>
        <w:t xml:space="preserve"> </w:t>
      </w:r>
    </w:p>
    <w:p w14:paraId="01A75BC6" w14:textId="77777777" w:rsidR="002B4D0D" w:rsidRDefault="002B4D0D" w:rsidP="002B4D0D">
      <w:pPr>
        <w:pStyle w:val="Body"/>
        <w:spacing w:before="60" w:after="0" w:line="247" w:lineRule="auto"/>
        <w:ind w:firstLine="561"/>
        <w:jc w:val="both"/>
        <w:rPr>
          <w:sz w:val="28"/>
          <w:szCs w:val="28"/>
        </w:rPr>
      </w:pPr>
      <w:r w:rsidRPr="00EB11A0">
        <w:rPr>
          <w:b/>
          <w:sz w:val="28"/>
          <w:szCs w:val="28"/>
        </w:rPr>
        <w:t>d) Văn phòng HĐND và UBND xã</w:t>
      </w:r>
      <w:r>
        <w:rPr>
          <w:b/>
          <w:sz w:val="28"/>
          <w:szCs w:val="28"/>
        </w:rPr>
        <w:t xml:space="preserve">: </w:t>
      </w:r>
      <w:r w:rsidRPr="00EB11A0">
        <w:rPr>
          <w:sz w:val="28"/>
          <w:szCs w:val="28"/>
        </w:rPr>
        <w:t>Theo dõi, đôn đốc; phối hợp Phòng Kinh tế tổng hợp tiến độ, kết quả thực hiện; tham mưu ban hành văn bản, báo cáo UBND tỉnh, Sở Nông nghiệp và Môi trường, Sở Nội vụ đúng thời hạn; quản lý, lưu trữ đầy đủ hồ sơ công việc.</w:t>
      </w:r>
    </w:p>
    <w:p w14:paraId="0C786425" w14:textId="77777777" w:rsidR="002B4D0D" w:rsidRDefault="002B4D0D" w:rsidP="002B4D0D">
      <w:pPr>
        <w:pStyle w:val="Body"/>
        <w:spacing w:before="60" w:after="0" w:line="247" w:lineRule="auto"/>
        <w:ind w:firstLine="561"/>
        <w:jc w:val="both"/>
        <w:rPr>
          <w:sz w:val="28"/>
          <w:szCs w:val="28"/>
        </w:rPr>
      </w:pPr>
      <w:r w:rsidRPr="00EB11A0">
        <w:rPr>
          <w:b/>
          <w:sz w:val="28"/>
          <w:szCs w:val="28"/>
        </w:rPr>
        <w:t>đ) Các thôn Đồng Thanh Lâm, Đức Hương Quang</w:t>
      </w:r>
      <w:r>
        <w:rPr>
          <w:b/>
          <w:sz w:val="28"/>
          <w:szCs w:val="28"/>
        </w:rPr>
        <w:t>:</w:t>
      </w:r>
      <w:r w:rsidRPr="00EB11A0">
        <w:rPr>
          <w:sz w:val="28"/>
          <w:szCs w:val="28"/>
        </w:rPr>
        <w:t xml:space="preserve"> Phối hợp tuyên truyền, vận động, tham gia kiểm tra hiện trạng và bàn giao mặt bằng; kịp thời báo cáo UBND xã, Công an xã </w:t>
      </w:r>
      <w:r>
        <w:rPr>
          <w:sz w:val="28"/>
          <w:szCs w:val="28"/>
        </w:rPr>
        <w:t>đối với các</w:t>
      </w:r>
      <w:r w:rsidRPr="00EB11A0">
        <w:rPr>
          <w:sz w:val="28"/>
          <w:szCs w:val="28"/>
        </w:rPr>
        <w:t xml:space="preserve"> </w:t>
      </w:r>
      <w:r>
        <w:rPr>
          <w:sz w:val="28"/>
          <w:szCs w:val="28"/>
        </w:rPr>
        <w:t>trường hợp</w:t>
      </w:r>
      <w:r w:rsidRPr="00EB11A0">
        <w:rPr>
          <w:sz w:val="28"/>
          <w:szCs w:val="28"/>
        </w:rPr>
        <w:t xml:space="preserve"> cản trở, tụ tập đông người hoặc phát sinh mất an ninh, trật tự.</w:t>
      </w:r>
    </w:p>
    <w:p w14:paraId="01A68F2D" w14:textId="77777777" w:rsidR="002B4D0D" w:rsidRPr="00E40D77" w:rsidRDefault="002B4D0D" w:rsidP="002B4D0D">
      <w:pPr>
        <w:pStyle w:val="Body"/>
        <w:spacing w:before="60" w:after="0" w:line="247" w:lineRule="auto"/>
        <w:ind w:firstLine="561"/>
        <w:jc w:val="both"/>
        <w:rPr>
          <w:sz w:val="28"/>
        </w:rPr>
      </w:pPr>
      <w:r w:rsidRPr="00E40D77">
        <w:rPr>
          <w:sz w:val="28"/>
        </w:rPr>
        <w:t xml:space="preserve">Yêu cầu Hợp tác xã Nông nghiệp Văn Lâm, các hộ đang thuê ốt kinh doanh, các phòng, </w:t>
      </w:r>
      <w:r>
        <w:rPr>
          <w:sz w:val="28"/>
        </w:rPr>
        <w:t>ban</w:t>
      </w:r>
      <w:r w:rsidRPr="00E40D77">
        <w:rPr>
          <w:sz w:val="28"/>
        </w:rPr>
        <w:t xml:space="preserve"> thuộc UBND xã, Công an xã và Trưởng các thôn có liên quan nghiêm túc thực hiện nội dung Thông báo này; đề nghị Ủy ban Mặt trận Tổ quốc Việt Nam xã và các tổ chức chính trị - xã hội phối hợp thực hiện theo chức năng, nhiệm vụ. Người đứng đầu các phòng, </w:t>
      </w:r>
      <w:r>
        <w:rPr>
          <w:sz w:val="28"/>
        </w:rPr>
        <w:t>ban</w:t>
      </w:r>
      <w:r w:rsidRPr="00E40D77">
        <w:rPr>
          <w:sz w:val="28"/>
        </w:rPr>
        <w:t xml:space="preserve"> thuộc UBND xã và cá nhân được giao nhiệm vụ chịu trách nhiệm trước Chủ tịch UBND xã</w:t>
      </w:r>
      <w:r>
        <w:rPr>
          <w:sz w:val="28"/>
        </w:rPr>
        <w:t>, trước pháp luật</w:t>
      </w:r>
      <w:r w:rsidRPr="00E40D77">
        <w:rPr>
          <w:sz w:val="28"/>
        </w:rPr>
        <w:t xml:space="preserve"> về tiến độ, chất lượng và kết quả thực hiện.</w:t>
      </w:r>
    </w:p>
    <w:p w14:paraId="6DCF6502" w14:textId="77777777" w:rsidR="002B4D0D" w:rsidRPr="00433DC4" w:rsidRDefault="002B4D0D" w:rsidP="002B4D0D">
      <w:pPr>
        <w:pStyle w:val="Body"/>
        <w:spacing w:before="60" w:after="0" w:line="247" w:lineRule="auto"/>
        <w:ind w:firstLine="561"/>
        <w:jc w:val="both"/>
        <w:rPr>
          <w:sz w:val="28"/>
          <w:szCs w:val="28"/>
        </w:rPr>
      </w:pPr>
      <w:r w:rsidRPr="00433DC4">
        <w:rPr>
          <w:sz w:val="28"/>
          <w:szCs w:val="28"/>
        </w:rPr>
        <w:t>Trên đây là kết luận của Chủ tịch UBND xã tại buổi làm việc với Hợp tác xã Nông nghiệp Văn Lâm và các hộ đang thuê ốt kinh doanh. UBND xã thông báo để các cơ quan, đơn vị, tổ chức, cá nhân có liên quan biết và nghiêm túc triển khai thực hiện./.</w:t>
      </w:r>
    </w:p>
    <w:p w14:paraId="4862F400" w14:textId="77777777" w:rsidR="002B4D0D" w:rsidRPr="00E40D77" w:rsidRDefault="002B4D0D" w:rsidP="002B4D0D">
      <w:pPr>
        <w:pStyle w:val="Body"/>
        <w:spacing w:before="60" w:after="0" w:line="247" w:lineRule="auto"/>
        <w:ind w:firstLine="561"/>
        <w:jc w:val="both"/>
        <w:rPr>
          <w:sz w:val="6"/>
          <w:szCs w:val="28"/>
        </w:rPr>
      </w:pPr>
    </w:p>
    <w:tbl>
      <w:tblPr>
        <w:tblW w:w="9404" w:type="dxa"/>
        <w:tblLayout w:type="fixed"/>
        <w:tblLook w:val="04A0" w:firstRow="1" w:lastRow="0" w:firstColumn="1" w:lastColumn="0" w:noHBand="0" w:noVBand="1"/>
      </w:tblPr>
      <w:tblGrid>
        <w:gridCol w:w="4702"/>
        <w:gridCol w:w="4702"/>
      </w:tblGrid>
      <w:tr w:rsidR="002B4D0D" w14:paraId="2E86A980" w14:textId="77777777" w:rsidTr="00E23342">
        <w:tc>
          <w:tcPr>
            <w:tcW w:w="4702" w:type="dxa"/>
            <w:tcBorders>
              <w:top w:val="nil"/>
              <w:left w:val="nil"/>
              <w:bottom w:val="nil"/>
              <w:right w:val="nil"/>
            </w:tcBorders>
          </w:tcPr>
          <w:p w14:paraId="173791C6" w14:textId="77777777" w:rsidR="002B4D0D" w:rsidRDefault="002B4D0D" w:rsidP="00E23342">
            <w:pPr>
              <w:spacing w:after="0" w:line="240" w:lineRule="auto"/>
            </w:pPr>
            <w:r>
              <w:rPr>
                <w:b/>
                <w:i/>
                <w:sz w:val="22"/>
              </w:rPr>
              <w:t>Nơi nhận:</w:t>
            </w:r>
          </w:p>
          <w:p w14:paraId="49E01060" w14:textId="4127A29B" w:rsidR="002B4D0D" w:rsidRDefault="002B4D0D" w:rsidP="00E23342">
            <w:pPr>
              <w:spacing w:after="0" w:line="240" w:lineRule="auto"/>
            </w:pPr>
            <w:r>
              <w:rPr>
                <w:sz w:val="22"/>
              </w:rPr>
              <w:t>- Thường trực Đảng ủy, HĐND xã;</w:t>
            </w:r>
          </w:p>
          <w:p w14:paraId="33E11C9A" w14:textId="77777777" w:rsidR="002B4D0D" w:rsidRDefault="002B4D0D" w:rsidP="00E23342">
            <w:pPr>
              <w:spacing w:after="0" w:line="240" w:lineRule="auto"/>
            </w:pPr>
            <w:r>
              <w:rPr>
                <w:sz w:val="22"/>
              </w:rPr>
              <w:t>- Chủ tịch, Phó Chủ tịch UBND xã;</w:t>
            </w:r>
          </w:p>
          <w:p w14:paraId="5E12FEBC" w14:textId="2895DA85" w:rsidR="002B4D0D" w:rsidRDefault="002B4D0D" w:rsidP="00E23342">
            <w:pPr>
              <w:spacing w:after="0" w:line="240" w:lineRule="auto"/>
            </w:pPr>
            <w:r>
              <w:rPr>
                <w:sz w:val="22"/>
              </w:rPr>
              <w:t>- Thường trực Ủy ban MTTQ Việt Nam xã;</w:t>
            </w:r>
          </w:p>
          <w:p w14:paraId="19C35461" w14:textId="77777777" w:rsidR="002B4D0D" w:rsidRDefault="002B4D0D" w:rsidP="00E23342">
            <w:pPr>
              <w:spacing w:after="0" w:line="240" w:lineRule="auto"/>
            </w:pPr>
            <w:r>
              <w:rPr>
                <w:sz w:val="22"/>
              </w:rPr>
              <w:t>- Công an xã; Phòng Kinh tế;</w:t>
            </w:r>
          </w:p>
          <w:p w14:paraId="7588DE28" w14:textId="77777777" w:rsidR="002B4D0D" w:rsidRDefault="002B4D0D" w:rsidP="00E23342">
            <w:pPr>
              <w:spacing w:after="0" w:line="240" w:lineRule="auto"/>
            </w:pPr>
            <w:r>
              <w:rPr>
                <w:sz w:val="22"/>
              </w:rPr>
              <w:t>- Văn phòng HĐND và UBND xã;</w:t>
            </w:r>
          </w:p>
          <w:p w14:paraId="1EBFAB54" w14:textId="77777777" w:rsidR="002B4D0D" w:rsidRDefault="002B4D0D" w:rsidP="00E23342">
            <w:pPr>
              <w:spacing w:after="0" w:line="240" w:lineRule="auto"/>
            </w:pPr>
            <w:r>
              <w:rPr>
                <w:sz w:val="22"/>
              </w:rPr>
              <w:t>- Trung tâm Phát triển quỹ đất tỉnh;</w:t>
            </w:r>
          </w:p>
          <w:p w14:paraId="3A1C86AA" w14:textId="77777777" w:rsidR="002B4D0D" w:rsidRDefault="002B4D0D" w:rsidP="00E23342">
            <w:pPr>
              <w:spacing w:after="0" w:line="240" w:lineRule="auto"/>
            </w:pPr>
            <w:r>
              <w:rPr>
                <w:sz w:val="22"/>
              </w:rPr>
              <w:t>- HTX Nông nghiệp Văn Lâm;</w:t>
            </w:r>
          </w:p>
          <w:p w14:paraId="7366F6BB" w14:textId="77777777" w:rsidR="002B4D0D" w:rsidRDefault="002B4D0D" w:rsidP="00E23342">
            <w:pPr>
              <w:spacing w:after="0" w:line="240" w:lineRule="auto"/>
            </w:pPr>
            <w:r>
              <w:rPr>
                <w:sz w:val="22"/>
              </w:rPr>
              <w:t>- Các hộ đang thuê ốt kinh doanh;</w:t>
            </w:r>
          </w:p>
          <w:p w14:paraId="50144F01" w14:textId="77777777" w:rsidR="002B4D0D" w:rsidRDefault="002B4D0D" w:rsidP="00E23342">
            <w:pPr>
              <w:spacing w:after="0" w:line="240" w:lineRule="auto"/>
            </w:pPr>
            <w:r>
              <w:rPr>
                <w:sz w:val="22"/>
              </w:rPr>
              <w:t>- Các thôn Đồng Thanh Lâm, Đức Hương Quang;</w:t>
            </w:r>
          </w:p>
          <w:p w14:paraId="3627C8EF" w14:textId="0211001B" w:rsidR="002B4D0D" w:rsidRDefault="002B4D0D" w:rsidP="002B4D0D">
            <w:pPr>
              <w:spacing w:after="0" w:line="240" w:lineRule="auto"/>
            </w:pPr>
            <w:r>
              <w:rPr>
                <w:sz w:val="22"/>
              </w:rPr>
              <w:t xml:space="preserve">- Lưu: VT, </w:t>
            </w:r>
            <w:r>
              <w:rPr>
                <w:sz w:val="22"/>
              </w:rPr>
              <w:t>VP</w:t>
            </w:r>
            <w:bookmarkStart w:id="0" w:name="_GoBack"/>
            <w:bookmarkEnd w:id="0"/>
            <w:r>
              <w:rPr>
                <w:sz w:val="22"/>
              </w:rPr>
              <w:t>.</w:t>
            </w:r>
          </w:p>
        </w:tc>
        <w:tc>
          <w:tcPr>
            <w:tcW w:w="4702" w:type="dxa"/>
            <w:tcBorders>
              <w:top w:val="nil"/>
              <w:left w:val="nil"/>
              <w:bottom w:val="nil"/>
              <w:right w:val="nil"/>
            </w:tcBorders>
          </w:tcPr>
          <w:p w14:paraId="2F543E0F" w14:textId="77777777" w:rsidR="002B4D0D" w:rsidRPr="00CD346B" w:rsidRDefault="002B4D0D" w:rsidP="00E23342">
            <w:pPr>
              <w:spacing w:after="0" w:line="240" w:lineRule="auto"/>
              <w:jc w:val="center"/>
              <w:rPr>
                <w:sz w:val="30"/>
              </w:rPr>
            </w:pPr>
            <w:r w:rsidRPr="00CD346B">
              <w:rPr>
                <w:b/>
                <w:sz w:val="28"/>
              </w:rPr>
              <w:t>TL. CHỦ TỊCH</w:t>
            </w:r>
          </w:p>
          <w:p w14:paraId="4DDD98FE" w14:textId="77777777" w:rsidR="002B4D0D" w:rsidRPr="00CD346B" w:rsidRDefault="002B4D0D" w:rsidP="00E23342">
            <w:pPr>
              <w:spacing w:after="0" w:line="240" w:lineRule="auto"/>
              <w:jc w:val="center"/>
              <w:rPr>
                <w:sz w:val="30"/>
              </w:rPr>
            </w:pPr>
            <w:r w:rsidRPr="00CD346B">
              <w:rPr>
                <w:b/>
                <w:sz w:val="28"/>
              </w:rPr>
              <w:t>CHÁNH VĂN PHÒNG</w:t>
            </w:r>
          </w:p>
          <w:p w14:paraId="4943366B" w14:textId="77777777" w:rsidR="002B4D0D" w:rsidRPr="00CD346B" w:rsidRDefault="002B4D0D" w:rsidP="00E23342">
            <w:pPr>
              <w:spacing w:after="0" w:line="240" w:lineRule="auto"/>
              <w:rPr>
                <w:sz w:val="30"/>
              </w:rPr>
            </w:pPr>
          </w:p>
          <w:p w14:paraId="328B8129" w14:textId="77777777" w:rsidR="002B4D0D" w:rsidRPr="00CD346B" w:rsidRDefault="002B4D0D" w:rsidP="00E23342">
            <w:pPr>
              <w:spacing w:after="0" w:line="240" w:lineRule="auto"/>
              <w:rPr>
                <w:sz w:val="30"/>
              </w:rPr>
            </w:pPr>
          </w:p>
          <w:p w14:paraId="2CE6D704" w14:textId="77777777" w:rsidR="002B4D0D" w:rsidRPr="00CD346B" w:rsidRDefault="002B4D0D" w:rsidP="00E23342">
            <w:pPr>
              <w:spacing w:after="0" w:line="240" w:lineRule="auto"/>
              <w:rPr>
                <w:sz w:val="30"/>
              </w:rPr>
            </w:pPr>
          </w:p>
          <w:p w14:paraId="2ED3751E" w14:textId="77777777" w:rsidR="002B4D0D" w:rsidRPr="00CD346B" w:rsidRDefault="002B4D0D" w:rsidP="00E23342">
            <w:pPr>
              <w:spacing w:after="0" w:line="240" w:lineRule="auto"/>
              <w:rPr>
                <w:sz w:val="34"/>
              </w:rPr>
            </w:pPr>
          </w:p>
          <w:p w14:paraId="0140D060" w14:textId="77777777" w:rsidR="002B4D0D" w:rsidRDefault="002B4D0D" w:rsidP="00E23342">
            <w:pPr>
              <w:spacing w:after="0" w:line="240" w:lineRule="auto"/>
              <w:jc w:val="center"/>
            </w:pPr>
            <w:r w:rsidRPr="00CD346B">
              <w:rPr>
                <w:b/>
                <w:sz w:val="28"/>
              </w:rPr>
              <w:t>Trần Văn Công</w:t>
            </w:r>
          </w:p>
        </w:tc>
      </w:tr>
    </w:tbl>
    <w:p w14:paraId="7926BA55" w14:textId="77777777" w:rsidR="00271E19" w:rsidRPr="002B4D0D" w:rsidRDefault="00271E19" w:rsidP="002B4D0D">
      <w:pPr>
        <w:rPr>
          <w:rStyle w:val="Strong"/>
          <w:b w:val="0"/>
          <w:bCs w:val="0"/>
          <w:sz w:val="2"/>
        </w:rPr>
      </w:pPr>
    </w:p>
    <w:sectPr w:rsidR="00271E19" w:rsidRPr="002B4D0D" w:rsidSect="00E40D77">
      <w:pgSz w:w="11907" w:h="16840" w:code="9"/>
      <w:pgMar w:top="907" w:right="102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243"/>
    <w:rsid w:val="00006ED6"/>
    <w:rsid w:val="000B4902"/>
    <w:rsid w:val="001A2B35"/>
    <w:rsid w:val="00271E19"/>
    <w:rsid w:val="002B4D0D"/>
    <w:rsid w:val="002E0924"/>
    <w:rsid w:val="003470BC"/>
    <w:rsid w:val="003D5B1A"/>
    <w:rsid w:val="00416688"/>
    <w:rsid w:val="005336C6"/>
    <w:rsid w:val="00547B13"/>
    <w:rsid w:val="005D2BF5"/>
    <w:rsid w:val="00621AA1"/>
    <w:rsid w:val="00666901"/>
    <w:rsid w:val="00681AB2"/>
    <w:rsid w:val="007015B4"/>
    <w:rsid w:val="00712342"/>
    <w:rsid w:val="007149B7"/>
    <w:rsid w:val="00757326"/>
    <w:rsid w:val="0076154A"/>
    <w:rsid w:val="007665B2"/>
    <w:rsid w:val="00773599"/>
    <w:rsid w:val="00794B37"/>
    <w:rsid w:val="00800BBF"/>
    <w:rsid w:val="008078A9"/>
    <w:rsid w:val="00826583"/>
    <w:rsid w:val="00906714"/>
    <w:rsid w:val="009B6246"/>
    <w:rsid w:val="009E6FEE"/>
    <w:rsid w:val="00BB3BD3"/>
    <w:rsid w:val="00C54F9C"/>
    <w:rsid w:val="00D33243"/>
    <w:rsid w:val="00E47866"/>
    <w:rsid w:val="00E64FB5"/>
    <w:rsid w:val="00F012FC"/>
    <w:rsid w:val="00F40F7F"/>
    <w:rsid w:val="00F544EA"/>
    <w:rsid w:val="00FC1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D0D"/>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243"/>
    <w:pPr>
      <w:ind w:left="720"/>
      <w:contextualSpacing/>
    </w:pPr>
    <w:rPr>
      <w:rFonts w:asciiTheme="minorHAnsi" w:eastAsiaTheme="minorHAnsi" w:hAnsiTheme="minorHAnsi"/>
      <w:sz w:val="22"/>
    </w:rPr>
  </w:style>
  <w:style w:type="character" w:styleId="Strong">
    <w:name w:val="Strong"/>
    <w:basedOn w:val="DefaultParagraphFont"/>
    <w:uiPriority w:val="22"/>
    <w:qFormat/>
    <w:rsid w:val="00D33243"/>
    <w:rPr>
      <w:b/>
      <w:bCs/>
    </w:rPr>
  </w:style>
  <w:style w:type="paragraph" w:customStyle="1" w:styleId="Body">
    <w:name w:val="Body"/>
    <w:rsid w:val="002B4D0D"/>
    <w:pPr>
      <w:spacing w:after="60"/>
      <w:ind w:firstLine="454"/>
    </w:pPr>
    <w:rPr>
      <w:rFonts w:ascii="Times New Roman" w:eastAsia="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D0D"/>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243"/>
    <w:pPr>
      <w:ind w:left="720"/>
      <w:contextualSpacing/>
    </w:pPr>
    <w:rPr>
      <w:rFonts w:asciiTheme="minorHAnsi" w:eastAsiaTheme="minorHAnsi" w:hAnsiTheme="minorHAnsi"/>
      <w:sz w:val="22"/>
    </w:rPr>
  </w:style>
  <w:style w:type="character" w:styleId="Strong">
    <w:name w:val="Strong"/>
    <w:basedOn w:val="DefaultParagraphFont"/>
    <w:uiPriority w:val="22"/>
    <w:qFormat/>
    <w:rsid w:val="00D33243"/>
    <w:rPr>
      <w:b/>
      <w:bCs/>
    </w:rPr>
  </w:style>
  <w:style w:type="paragraph" w:customStyle="1" w:styleId="Body">
    <w:name w:val="Body"/>
    <w:rsid w:val="002B4D0D"/>
    <w:pPr>
      <w:spacing w:after="60"/>
      <w:ind w:firstLine="454"/>
    </w:pPr>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Cong</dc:creator>
  <cp:lastModifiedBy>Thanh Cong</cp:lastModifiedBy>
  <cp:revision>19</cp:revision>
  <cp:lastPrinted>2026-05-24T03:02:00Z</cp:lastPrinted>
  <dcterms:created xsi:type="dcterms:W3CDTF">2026-07-14T08:22:00Z</dcterms:created>
  <dcterms:modified xsi:type="dcterms:W3CDTF">2026-07-19T08:35:00Z</dcterms:modified>
</cp:coreProperties>
</file>